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g10.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DDE1B" w14:textId="77777777" w:rsidR="00FB7C05" w:rsidRDefault="00FB7C05" w:rsidP="00FB7C05">
      <w:pPr>
        <w:jc w:val="center"/>
        <w:rPr>
          <w:rFonts w:ascii="Arial Narrow" w:hAnsi="Arial Narrow"/>
          <w:b/>
          <w:sz w:val="22"/>
          <w:szCs w:val="22"/>
          <w:lang w:val="id-ID"/>
        </w:rPr>
      </w:pPr>
      <w:r>
        <w:rPr>
          <w:rFonts w:ascii="Arial Narrow" w:hAnsi="Arial Narrow"/>
          <w:b/>
          <w:noProof/>
          <w:sz w:val="22"/>
          <w:szCs w:val="22"/>
          <w:lang w:val="id-ID" w:eastAsia="id-ID"/>
        </w:rPr>
        <w:drawing>
          <wp:inline distT="0" distB="0" distL="0" distR="0" wp14:anchorId="29BF5988" wp14:editId="2CDA896E">
            <wp:extent cx="1079500" cy="1079500"/>
            <wp:effectExtent l="0" t="0" r="0" b="0"/>
            <wp:docPr id="1" name="Picture 1" descr="gambar logo kementrian lingkungan hidup kehutana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gambar logo kementrian lingkungan hidup kehutanan"/>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a:ln>
                      <a:noFill/>
                    </a:ln>
                  </pic:spPr>
                </pic:pic>
              </a:graphicData>
            </a:graphic>
          </wp:inline>
        </w:drawing>
      </w:r>
    </w:p>
    <w:p w14:paraId="595E59D2" w14:textId="77777777" w:rsidR="00FB7C05" w:rsidRDefault="00FB7C05" w:rsidP="00FB7C05">
      <w:pPr>
        <w:jc w:val="center"/>
        <w:rPr>
          <w:rFonts w:ascii="Arial Narrow" w:hAnsi="Arial Narrow"/>
          <w:b/>
          <w:sz w:val="22"/>
          <w:szCs w:val="22"/>
          <w:lang w:val="fi-FI"/>
        </w:rPr>
      </w:pPr>
    </w:p>
    <w:p w14:paraId="481AAEEB" w14:textId="77777777" w:rsidR="00FB7C05" w:rsidRDefault="00FB7C05" w:rsidP="00FB7C05">
      <w:pPr>
        <w:rPr>
          <w:rFonts w:ascii="Arial Narrow" w:hAnsi="Arial Narrow"/>
          <w:b/>
          <w:sz w:val="22"/>
          <w:szCs w:val="22"/>
          <w:lang w:val="fi-FI"/>
        </w:rPr>
      </w:pPr>
    </w:p>
    <w:p w14:paraId="3DF1D461" w14:textId="77777777" w:rsidR="00290782" w:rsidRDefault="00290782" w:rsidP="00FB7C05">
      <w:pPr>
        <w:rPr>
          <w:rFonts w:ascii="Arial Narrow" w:hAnsi="Arial Narrow"/>
          <w:b/>
          <w:sz w:val="22"/>
          <w:szCs w:val="22"/>
          <w:lang w:val="fi-FI"/>
        </w:rPr>
      </w:pPr>
    </w:p>
    <w:p w14:paraId="40A4A6D7" w14:textId="77777777" w:rsidR="00FB7C05" w:rsidRDefault="00FB7C05" w:rsidP="00FB7C05">
      <w:pPr>
        <w:rPr>
          <w:rFonts w:ascii="Arial Narrow" w:hAnsi="Arial Narrow"/>
          <w:b/>
          <w:sz w:val="22"/>
          <w:szCs w:val="22"/>
          <w:lang w:val="fi-FI"/>
        </w:rPr>
      </w:pPr>
    </w:p>
    <w:p w14:paraId="07A158E8" w14:textId="77777777" w:rsidR="00FB7C05" w:rsidRDefault="00FB7C05" w:rsidP="00FB7C05">
      <w:pPr>
        <w:tabs>
          <w:tab w:val="left" w:pos="3705"/>
        </w:tabs>
        <w:rPr>
          <w:rFonts w:ascii="Arial Narrow" w:hAnsi="Arial Narrow"/>
          <w:b/>
          <w:sz w:val="22"/>
          <w:szCs w:val="22"/>
          <w:lang w:val="fi-FI"/>
        </w:rPr>
      </w:pPr>
      <w:r>
        <w:rPr>
          <w:rFonts w:ascii="Arial Narrow" w:hAnsi="Arial Narrow"/>
          <w:b/>
          <w:sz w:val="22"/>
          <w:szCs w:val="22"/>
          <w:lang w:val="fi-FI"/>
        </w:rPr>
        <w:tab/>
      </w:r>
    </w:p>
    <w:p w14:paraId="53DC64BE" w14:textId="77777777" w:rsidR="00FB7C05" w:rsidRDefault="00FB7C05" w:rsidP="00FB7C05">
      <w:pPr>
        <w:rPr>
          <w:rFonts w:ascii="Arial Narrow" w:hAnsi="Arial Narrow"/>
          <w:b/>
          <w:sz w:val="22"/>
          <w:szCs w:val="22"/>
          <w:lang w:val="fi-FI"/>
        </w:rPr>
      </w:pPr>
    </w:p>
    <w:p w14:paraId="4911AA29" w14:textId="77777777" w:rsidR="00FB7C05" w:rsidRDefault="00FB7C05" w:rsidP="00FB7C05">
      <w:pPr>
        <w:rPr>
          <w:rFonts w:ascii="Arial Narrow" w:hAnsi="Arial Narrow"/>
          <w:b/>
          <w:sz w:val="22"/>
          <w:szCs w:val="22"/>
          <w:lang w:val="fi-FI"/>
        </w:rPr>
      </w:pPr>
    </w:p>
    <w:p w14:paraId="13EB3589" w14:textId="77777777" w:rsidR="007A654A" w:rsidRPr="007D5EE4" w:rsidRDefault="007A654A" w:rsidP="007A654A">
      <w:pPr>
        <w:jc w:val="center"/>
        <w:rPr>
          <w:rFonts w:ascii="Arial Narrow" w:hAnsi="Arial Narrow"/>
          <w:b/>
          <w:sz w:val="28"/>
          <w:szCs w:val="28"/>
          <w:lang w:val="fi-FI"/>
        </w:rPr>
      </w:pPr>
      <w:r w:rsidRPr="007D5EE4">
        <w:rPr>
          <w:rFonts w:ascii="Arial Narrow" w:hAnsi="Arial Narrow"/>
          <w:b/>
          <w:sz w:val="28"/>
          <w:szCs w:val="28"/>
          <w:lang w:val="fi-FI"/>
        </w:rPr>
        <w:t>HASIL EVALUASI KINERJA PENGELOLAAN LINGKUNGAN</w:t>
      </w:r>
    </w:p>
    <w:p w14:paraId="07A5785D" w14:textId="04EF9F3A" w:rsidR="00FB7C05" w:rsidRDefault="007A654A" w:rsidP="00FB7C05">
      <w:pPr>
        <w:jc w:val="center"/>
        <w:rPr>
          <w:rFonts w:ascii="Arial Narrow" w:hAnsi="Arial Narrow"/>
          <w:b/>
          <w:sz w:val="28"/>
          <w:szCs w:val="28"/>
          <w:lang w:val="fi-FI"/>
        </w:rPr>
      </w:pPr>
      <w:r w:rsidRPr="007D5EE4">
        <w:rPr>
          <w:rFonts w:ascii="Arial Narrow" w:hAnsi="Arial Narrow"/>
          <w:b/>
          <w:sz w:val="28"/>
          <w:szCs w:val="28"/>
          <w:lang w:val="fi-FI"/>
        </w:rPr>
        <w:t>PROPE</w:t>
      </w:r>
      <w:r w:rsidR="008E4A0D">
        <w:rPr>
          <w:rFonts w:ascii="Arial Narrow" w:hAnsi="Arial Narrow"/>
          <w:b/>
          <w:sz w:val="28"/>
          <w:szCs w:val="28"/>
          <w:lang w:val="fi-FI"/>
        </w:rPr>
        <w:t>R</w:t>
      </w:r>
      <w:r w:rsidR="00C621FE">
        <w:rPr>
          <w:rFonts w:ascii="Arial Narrow" w:hAnsi="Arial Narrow"/>
          <w:b/>
          <w:sz w:val="28"/>
          <w:szCs w:val="28"/>
          <w:lang w:val="fi-FI"/>
        </w:rPr>
        <w:t xml:space="preserve"> 2022 - 2023</w:t>
      </w:r>
    </w:p>
    <w:p w14:paraId="1C3B0FC8" w14:textId="77777777" w:rsidR="00FB7C05" w:rsidRDefault="00FB7C05" w:rsidP="00FB7C05">
      <w:pPr>
        <w:jc w:val="center"/>
        <w:rPr>
          <w:rFonts w:ascii="Arial Narrow" w:hAnsi="Arial Narrow"/>
          <w:b/>
          <w:sz w:val="28"/>
          <w:szCs w:val="28"/>
          <w:lang w:val="fi-FI"/>
        </w:rPr>
      </w:pPr>
    </w:p>
    <w:p w14:paraId="46581855" w14:textId="77777777" w:rsidR="00FB7C05" w:rsidRDefault="00FB7C05" w:rsidP="00FB7C05">
      <w:pPr>
        <w:jc w:val="center"/>
        <w:rPr>
          <w:rFonts w:ascii="Arial Narrow" w:hAnsi="Arial Narrow"/>
          <w:b/>
          <w:sz w:val="28"/>
          <w:szCs w:val="28"/>
          <w:lang w:val="fi-FI"/>
        </w:rPr>
      </w:pPr>
    </w:p>
    <w:p w14:paraId="3CAA4713" w14:textId="77777777" w:rsidR="00FB7C05" w:rsidRDefault="00FB7C05" w:rsidP="00FB7C05">
      <w:pPr>
        <w:jc w:val="center"/>
        <w:rPr>
          <w:rFonts w:ascii="Arial Narrow" w:hAnsi="Arial Narrow"/>
          <w:b/>
          <w:sz w:val="28"/>
          <w:szCs w:val="28"/>
          <w:lang w:val="fi-FI"/>
        </w:rPr>
      </w:pPr>
    </w:p>
    <w:p w14:paraId="6B7587B4" w14:textId="77777777" w:rsidR="00FB7C05" w:rsidRDefault="00FB7C05" w:rsidP="00FB7C05">
      <w:pPr>
        <w:jc w:val="center"/>
        <w:rPr>
          <w:rFonts w:ascii="Arial Narrow" w:hAnsi="Arial Narrow"/>
          <w:b/>
          <w:sz w:val="28"/>
          <w:szCs w:val="28"/>
          <w:lang w:val="fi-FI"/>
        </w:rPr>
      </w:pPr>
    </w:p>
    <w:tbl>
      <w:tblPr>
        <w:tblW w:w="0" w:type="auto"/>
        <w:tblInd w:w="108" w:type="dxa"/>
        <w:tblLayout w:type="fixed"/>
        <w:tblLook w:val="0000" w:firstRow="0" w:lastRow="0" w:firstColumn="0" w:lastColumn="0" w:noHBand="0" w:noVBand="0"/>
      </w:tblPr>
      <w:tblGrid>
        <w:gridCol w:w="2552"/>
        <w:gridCol w:w="280"/>
        <w:gridCol w:w="6240"/>
      </w:tblGrid>
      <w:tr w:rsidR="00B76892" w14:paraId="5BF5B303" w14:textId="77777777" w:rsidTr="006523D4">
        <w:trPr>
          <w:trHeight w:val="477"/>
        </w:trPr>
        <w:tc>
          <w:tcPr>
            <w:tcW w:w="2552" w:type="dxa"/>
          </w:tcPr>
          <w:p w14:paraId="3F696257" w14:textId="77777777" w:rsidR="00B76892" w:rsidRDefault="00B76892" w:rsidP="006523D4">
            <w:pPr>
              <w:ind w:left="-108"/>
              <w:jc w:val="both"/>
              <w:rPr>
                <w:rFonts w:ascii="Arial Narrow" w:hAnsi="Arial Narrow"/>
                <w:b/>
                <w:lang w:val="fi-FI"/>
              </w:rPr>
            </w:pPr>
            <w:r>
              <w:rPr>
                <w:rFonts w:ascii="Arial Narrow" w:hAnsi="Arial Narrow"/>
                <w:lang w:val="sv-SE"/>
              </w:rPr>
              <w:t>NAMA PERUSAHAAN</w:t>
            </w:r>
          </w:p>
        </w:tc>
        <w:tc>
          <w:tcPr>
            <w:tcW w:w="280" w:type="dxa"/>
          </w:tcPr>
          <w:p w14:paraId="48EE8A08"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02323A5D" w14:textId="2D8EF160" w:rsidR="00B76892" w:rsidRPr="003537F3" w:rsidRDefault="009149E8" w:rsidP="006523D4">
            <w:pPr>
              <w:jc w:val="both"/>
              <w:rPr>
                <w:rFonts w:ascii="Arial Narrow" w:hAnsi="Arial Narrow" w:cs="Arial"/>
                <w:b/>
              </w:rPr>
            </w:pPr>
            <w:r>
              <w:rPr>
                <w:rFonts w:ascii="Arial Narrow" w:hAnsi="Arial Narrow" w:cs="Arial"/>
                <w:b/>
              </w:rPr>
              <w:t>PT. Tamaco Graha Krida</w:t>
            </w:r>
          </w:p>
        </w:tc>
      </w:tr>
      <w:tr w:rsidR="00B76892" w14:paraId="1958BE81" w14:textId="77777777" w:rsidTr="006523D4">
        <w:trPr>
          <w:trHeight w:val="413"/>
        </w:trPr>
        <w:tc>
          <w:tcPr>
            <w:tcW w:w="2552" w:type="dxa"/>
          </w:tcPr>
          <w:p w14:paraId="7BE160E4" w14:textId="77777777" w:rsidR="00B76892" w:rsidRDefault="00B76892" w:rsidP="006523D4">
            <w:pPr>
              <w:ind w:left="-108"/>
              <w:jc w:val="both"/>
              <w:rPr>
                <w:rFonts w:ascii="Arial Narrow" w:hAnsi="Arial Narrow"/>
                <w:b/>
                <w:lang w:val="fi-FI"/>
              </w:rPr>
            </w:pPr>
            <w:r>
              <w:rPr>
                <w:rFonts w:ascii="Arial Narrow" w:hAnsi="Arial Narrow"/>
                <w:lang w:val="sv-SE"/>
              </w:rPr>
              <w:t>JENIS INDUSTRI</w:t>
            </w:r>
          </w:p>
        </w:tc>
        <w:tc>
          <w:tcPr>
            <w:tcW w:w="280" w:type="dxa"/>
          </w:tcPr>
          <w:p w14:paraId="104F03C4"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42503046" w14:textId="2E9A05E4" w:rsidR="00B76892" w:rsidRPr="00EA2EBB" w:rsidRDefault="00976D4E" w:rsidP="006523D4">
            <w:pPr>
              <w:jc w:val="both"/>
              <w:rPr>
                <w:rFonts w:ascii="Arial Narrow" w:hAnsi="Arial Narrow" w:cs="Arial"/>
              </w:rPr>
            </w:pPr>
            <w:r>
              <w:rPr>
                <w:rFonts w:ascii="Arial Narrow" w:hAnsi="Arial Narrow" w:cs="Arial"/>
              </w:rPr>
              <w:t>Sawit</w:t>
            </w:r>
          </w:p>
        </w:tc>
      </w:tr>
      <w:tr w:rsidR="00B76892" w14:paraId="059952DC" w14:textId="77777777" w:rsidTr="006523D4">
        <w:trPr>
          <w:trHeight w:val="439"/>
        </w:trPr>
        <w:tc>
          <w:tcPr>
            <w:tcW w:w="2552" w:type="dxa"/>
          </w:tcPr>
          <w:p w14:paraId="7C9122DE" w14:textId="77777777" w:rsidR="00B76892" w:rsidRDefault="00B76892" w:rsidP="006523D4">
            <w:pPr>
              <w:ind w:left="-108"/>
              <w:jc w:val="both"/>
              <w:rPr>
                <w:rFonts w:ascii="Arial Narrow" w:hAnsi="Arial Narrow"/>
                <w:b/>
                <w:lang w:val="fi-FI"/>
              </w:rPr>
            </w:pPr>
            <w:r>
              <w:rPr>
                <w:rFonts w:ascii="Arial Narrow" w:hAnsi="Arial Narrow"/>
                <w:lang w:val="sv-SE"/>
              </w:rPr>
              <w:t>LOKASI KEGIATAN</w:t>
            </w:r>
          </w:p>
        </w:tc>
        <w:tc>
          <w:tcPr>
            <w:tcW w:w="280" w:type="dxa"/>
          </w:tcPr>
          <w:p w14:paraId="66F38DD7" w14:textId="77777777" w:rsidR="00B76892" w:rsidRDefault="00B76892" w:rsidP="006523D4">
            <w:pPr>
              <w:jc w:val="center"/>
              <w:rPr>
                <w:rFonts w:ascii="Arial Narrow" w:hAnsi="Arial Narrow"/>
                <w:b/>
                <w:lang w:val="fi-FI"/>
              </w:rPr>
            </w:pPr>
            <w:r>
              <w:rPr>
                <w:rFonts w:ascii="Arial Narrow" w:hAnsi="Arial Narrow"/>
                <w:lang w:val="sv-SE"/>
              </w:rPr>
              <w:t>:</w:t>
            </w:r>
          </w:p>
        </w:tc>
        <w:tc>
          <w:tcPr>
            <w:tcW w:w="6240" w:type="dxa"/>
          </w:tcPr>
          <w:p w14:paraId="2895603A" w14:textId="27A6EFA6" w:rsidR="00B76892" w:rsidRPr="007B4797" w:rsidRDefault="004C199D" w:rsidP="006523D4">
            <w:pPr>
              <w:jc w:val="both"/>
              <w:rPr>
                <w:rFonts w:ascii="Arial Narrow" w:hAnsi="Arial Narrow" w:cs="Arial"/>
              </w:rPr>
            </w:pPr>
            <w:r>
              <w:rPr>
                <w:rFonts w:ascii="Arial Narrow" w:hAnsi="Arial Narrow" w:cs="Arial"/>
              </w:rPr>
              <w:t>Desa Ungkaya Kecamatan Witaponda Kabupaten Morowali Sulawesi Tengah</w:t>
            </w:r>
          </w:p>
        </w:tc>
      </w:tr>
      <w:tr w:rsidR="00B76892" w14:paraId="468A4879" w14:textId="77777777" w:rsidTr="006523D4">
        <w:trPr>
          <w:trHeight w:val="581"/>
        </w:trPr>
        <w:tc>
          <w:tcPr>
            <w:tcW w:w="2552" w:type="dxa"/>
          </w:tcPr>
          <w:p w14:paraId="660C87D4" w14:textId="77777777" w:rsidR="00B76892" w:rsidRPr="00441797" w:rsidRDefault="00B76892" w:rsidP="006523D4">
            <w:pPr>
              <w:ind w:left="-108"/>
              <w:jc w:val="both"/>
              <w:rPr>
                <w:rFonts w:ascii="Arial Narrow" w:hAnsi="Arial Narrow"/>
                <w:lang w:val="id-ID"/>
              </w:rPr>
            </w:pPr>
            <w:r>
              <w:rPr>
                <w:rFonts w:ascii="Arial Narrow" w:hAnsi="Arial Narrow"/>
                <w:lang w:val="fi-FI"/>
              </w:rPr>
              <w:t xml:space="preserve">PERINGKAT </w:t>
            </w:r>
            <w:r>
              <w:rPr>
                <w:rFonts w:ascii="Arial Narrow" w:hAnsi="Arial Narrow"/>
                <w:lang w:val="id-ID"/>
              </w:rPr>
              <w:t/>
            </w:r>
          </w:p>
        </w:tc>
        <w:tc>
          <w:tcPr>
            <w:tcW w:w="280" w:type="dxa"/>
          </w:tcPr>
          <w:p w14:paraId="09C3BBEA" w14:textId="77777777" w:rsidR="00B76892" w:rsidRDefault="00B76892" w:rsidP="006523D4">
            <w:pPr>
              <w:jc w:val="center"/>
              <w:rPr>
                <w:rFonts w:ascii="Arial Narrow" w:hAnsi="Arial Narrow"/>
                <w:b/>
                <w:lang w:val="fi-FI"/>
              </w:rPr>
            </w:pPr>
            <w:r>
              <w:rPr>
                <w:rFonts w:ascii="Arial Narrow" w:hAnsi="Arial Narrow"/>
                <w:lang w:val="fi-FI"/>
              </w:rPr>
              <w:t>:</w:t>
            </w:r>
          </w:p>
        </w:tc>
        <w:tc>
          <w:tcPr>
            <w:tcW w:w="6240" w:type="dxa"/>
          </w:tcPr>
          <w:p w14:paraId="350CC910" w14:textId="314418AC" w:rsidR="00B76892" w:rsidRPr="00E25D47" w:rsidRDefault="00A949AA" w:rsidP="006523D4">
            <w:pPr>
              <w:jc w:val="both"/>
              <w:rPr>
                <w:rFonts w:ascii="Arial Narrow" w:hAnsi="Arial Narrow"/>
                <w:b/>
                <w:bCs/>
                <w:color w:val="0257FF"/>
              </w:rPr>
            </w:pPr>
            <w:r w:rsidRPr="00E25D47">
              <w:rPr>
                <w:rFonts w:ascii="Arial Narrow" w:hAnsi="Arial Narrow"/>
                <w:b/>
                <w:bCs/>
                <w:color w:val="0257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BIRU</w:t>
            </w:r>
          </w:p>
        </w:tc>
      </w:tr>
      <w:tr w:rsidR="00B76892" w14:paraId="2B00B46F" w14:textId="77777777" w:rsidTr="00290782">
        <w:trPr>
          <w:trHeight w:val="1341"/>
        </w:trPr>
        <w:tc>
          <w:tcPr>
            <w:tcW w:w="2552" w:type="dxa"/>
          </w:tcPr>
          <w:p w14:paraId="420B25BF" w14:textId="77777777" w:rsidR="00B76892" w:rsidRDefault="00B76892" w:rsidP="006523D4">
            <w:pPr>
              <w:ind w:left="-108"/>
              <w:jc w:val="both"/>
              <w:rPr>
                <w:rFonts w:ascii="Arial Narrow" w:hAnsi="Arial Narrow"/>
                <w:lang w:val="fi-FI"/>
              </w:rPr>
            </w:pPr>
            <w:r>
              <w:rPr>
                <w:rFonts w:ascii="Arial Narrow" w:hAnsi="Arial Narrow"/>
                <w:lang w:val="fi-FI"/>
              </w:rPr>
              <w:t>QR-CODE</w:t>
            </w:r>
          </w:p>
        </w:tc>
        <w:tc>
          <w:tcPr>
            <w:tcW w:w="280" w:type="dxa"/>
          </w:tcPr>
          <w:p w14:paraId="40B3D76B" w14:textId="77777777" w:rsidR="00B76892" w:rsidRDefault="00B76892" w:rsidP="006523D4">
            <w:pPr>
              <w:jc w:val="center"/>
              <w:rPr>
                <w:rFonts w:ascii="Arial Narrow" w:hAnsi="Arial Narrow"/>
                <w:lang w:val="fi-FI"/>
              </w:rPr>
            </w:pPr>
            <w:r>
              <w:rPr>
                <w:rFonts w:ascii="Arial Narrow" w:hAnsi="Arial Narrow"/>
                <w:lang w:val="fi-FI"/>
              </w:rPr>
              <w:t>:</w:t>
            </w:r>
          </w:p>
        </w:tc>
        <w:tc>
          <w:tcPr>
            <w:tcW w:w="6240" w:type="dxa"/>
          </w:tcPr>
          <w:p w14:paraId="4E5C0534" w14:textId="54112C3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5D8553B" w14:textId="0A377E94" w:rsidR="0089592B" w:rsidRDefault="0089592B"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ict>
                <v:shape type="#_x0000_t75" style="width:120px;height:120px">
                  <v:imagedata r:id="rId10" o:title=""/>
                </v:shape>
              </w:pict>
            </w:r>
          </w:p>
          <w:p w14:paraId="3B4073DB" w14:textId="77777777" w:rsidR="00B76892" w:rsidRDefault="00B76892" w:rsidP="006523D4">
            <w:pPr>
              <w:jc w:val="both"/>
              <w:rPr>
                <w:rFonts w:ascii="Arial Narrow" w:hAnsi="Arial Narrow"/>
                <w:b/>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A97BD7" w14:textId="77777777" w:rsidR="00B76892" w:rsidRPr="00EE3780" w:rsidRDefault="00B76892" w:rsidP="006523D4">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scan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untuk</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memeriksa</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keaslian</w:t>
            </w:r>
            <w:proofErr w:type="spellEnd"/>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EE378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w:t>
            </w:r>
            <w:proofErr w:type="spellEnd"/>
          </w:p>
        </w:tc>
      </w:tr>
    </w:tbl>
    <w:p w14:paraId="290578B2" w14:textId="77777777" w:rsidR="00FB7C05" w:rsidRDefault="00FB7C05" w:rsidP="00FB7C05">
      <w:pPr>
        <w:jc w:val="center"/>
        <w:rPr>
          <w:rFonts w:ascii="Arial Narrow" w:hAnsi="Arial Narrow"/>
          <w:b/>
          <w:sz w:val="28"/>
          <w:szCs w:val="28"/>
          <w:lang w:val="fi-FI"/>
        </w:rPr>
      </w:pPr>
    </w:p>
    <w:p w14:paraId="51CBE0CE" w14:textId="27942BDD" w:rsidR="00FB7C05" w:rsidRDefault="00FB7C05" w:rsidP="00FB7C05">
      <w:pPr>
        <w:jc w:val="both"/>
        <w:rPr>
          <w:rFonts w:ascii="Arial Narrow" w:hAnsi="Arial Narrow"/>
          <w:sz w:val="28"/>
          <w:szCs w:val="28"/>
          <w:lang w:val="fi-FI"/>
        </w:rPr>
      </w:pPr>
    </w:p>
    <w:p w14:paraId="56246700" w14:textId="77777777" w:rsidR="00FB7C05" w:rsidRPr="009C0165" w:rsidRDefault="00FB7C05" w:rsidP="00FB7C05">
      <w:pPr>
        <w:jc w:val="both"/>
        <w:rPr>
          <w:rFonts w:ascii="Arial Narrow" w:hAnsi="Arial Narrow"/>
          <w:sz w:val="28"/>
          <w:szCs w:val="28"/>
        </w:rPr>
      </w:pPr>
    </w:p>
    <w:p w14:paraId="4D904896" w14:textId="77777777" w:rsidR="00FB7C05" w:rsidRDefault="00FB7C05" w:rsidP="00FB7C05">
      <w:pPr>
        <w:jc w:val="both"/>
        <w:rPr>
          <w:rFonts w:ascii="Arial Narrow" w:hAnsi="Arial Narrow"/>
          <w:sz w:val="28"/>
          <w:szCs w:val="28"/>
          <w:lang w:val="fi-FI"/>
        </w:rPr>
      </w:pPr>
    </w:p>
    <w:p w14:paraId="58170337" w14:textId="71C4D17B" w:rsidR="00FB7C05" w:rsidRDefault="00FB7C05" w:rsidP="00203C73">
      <w:pPr>
        <w:jc w:val="center"/>
        <w:outlineLvl w:val="0"/>
        <w:rPr>
          <w:rFonts w:ascii="Arial Narrow" w:hAnsi="Arial Narrow"/>
          <w:sz w:val="32"/>
          <w:szCs w:val="32"/>
          <w:lang w:val="id-ID"/>
        </w:rPr>
      </w:pPr>
      <w:r>
        <w:rPr>
          <w:rFonts w:ascii="Arial Narrow" w:hAnsi="Arial Narrow"/>
          <w:sz w:val="32"/>
          <w:szCs w:val="32"/>
          <w:lang w:val="fi-FI"/>
        </w:rPr>
        <w:t>KEMENTERIAN LINGKUNGAN HIDUP</w:t>
      </w:r>
      <w:r>
        <w:rPr>
          <w:rFonts w:ascii="Arial Narrow" w:hAnsi="Arial Narrow"/>
          <w:sz w:val="32"/>
          <w:szCs w:val="32"/>
          <w:lang w:val="id-ID"/>
        </w:rPr>
        <w:t xml:space="preserve"> DAN KEHUTANAN</w:t>
      </w:r>
    </w:p>
    <w:p w14:paraId="4C7AC464" w14:textId="6C84BEAB" w:rsidR="00BF2A61" w:rsidRDefault="00D7501A" w:rsidP="004D5B5C">
      <w:pPr>
        <w:jc w:val="center"/>
        <w:outlineLvl w:val="0"/>
        <w:rPr>
          <w:rFonts w:ascii="Arial Narrow" w:hAnsi="Arial Narrow"/>
          <w:sz w:val="32"/>
          <w:szCs w:val="32"/>
        </w:rPr>
      </w:pPr>
      <w:r>
        <w:rPr>
          <w:rFonts w:ascii="Arial Narrow" w:hAnsi="Arial Narrow"/>
          <w:sz w:val="32"/>
          <w:szCs w:val="32"/>
        </w:rPr>
        <w:t>2023</w:t>
      </w:r>
    </w:p>
    <w:p w14:paraId="1E9CE458" w14:textId="77777777" w:rsidR="004D5B5C" w:rsidRDefault="004D5B5C" w:rsidP="004D5B5C">
      <w:pPr>
        <w:jc w:val="center"/>
        <w:outlineLvl w:val="0"/>
        <w:rPr>
          <w:rFonts w:ascii="Arial Narrow" w:hAnsi="Arial Narrow"/>
          <w:sz w:val="32"/>
          <w:szCs w:val="32"/>
        </w:rPr>
      </w:pPr>
    </w:p>
    <w:p w14:paraId="5CFC5C40" w14:textId="77777777" w:rsidR="00290782" w:rsidRDefault="00290782" w:rsidP="004D5B5C">
      <w:pPr>
        <w:jc w:val="center"/>
        <w:outlineLvl w:val="0"/>
        <w:rPr>
          <w:rFonts w:ascii="Arial Narrow" w:hAnsi="Arial Narrow"/>
          <w:sz w:val="32"/>
          <w:szCs w:val="32"/>
        </w:rPr>
      </w:pPr>
    </w:p>
    <w:p w14:paraId="0806008E" w14:textId="77777777" w:rsidR="00290782" w:rsidRDefault="00290782" w:rsidP="004D5B5C">
      <w:pPr>
        <w:jc w:val="center"/>
        <w:outlineLvl w:val="0"/>
        <w:rPr>
          <w:rFonts w:ascii="Arial Narrow" w:hAnsi="Arial Narrow"/>
          <w:sz w:val="32"/>
          <w:szCs w:val="32"/>
        </w:rPr>
      </w:pPr>
    </w:p>
    <w:p w14:paraId="2BC10B9D" w14:textId="77777777" w:rsidR="00741097" w:rsidRDefault="00741097" w:rsidP="004D5B5C">
      <w:pPr>
        <w:jc w:val="center"/>
        <w:outlineLvl w:val="0"/>
        <w:rPr>
          <w:rFonts w:ascii="Arial Narrow" w:hAnsi="Arial Narrow"/>
          <w:sz w:val="32"/>
          <w:szCs w:val="32"/>
        </w:rPr>
      </w:pPr>
    </w:p>
    <w:p w14:paraId="23673E63" w14:textId="77777777" w:rsidR="004D5B5C" w:rsidRPr="004D5B5C" w:rsidRDefault="004D5B5C" w:rsidP="004D5B5C">
      <w:pPr>
        <w:jc w:val="center"/>
        <w:outlineLvl w:val="0"/>
        <w:rPr>
          <w:rFonts w:ascii="Arial Narrow" w:hAnsi="Arial Narrow"/>
          <w:sz w:val="32"/>
          <w:szCs w:val="32"/>
        </w:rPr>
      </w:pPr>
    </w:p>
    <w:sectPr w:rsidR="004D5B5C" w:rsidRPr="004D5B5C">
      <w:footerReference w:type="even" r:id="rId7"/>
      <w:pgSz w:w="11907" w:h="16840"/>
      <w:pgMar w:top="1701" w:right="1134" w:bottom="1134" w:left="1701" w:header="709" w:footer="709" w:gutter="0"/>
      <w:pgNumType w:start="0"/>
      <w:cols w:space="720"/>
      <w:titlePg/>
      <w:docGrid w:linePitch="360"/>
    </w:sectPr>
    <w:tbl>
      <w:tblPr>
        <w:tblW w:w="5000" w:type="pct"/>
        <w:tblLayout w:type="fixed"/>
        <w:tblLook w:val="0000" w:firstRow="0" w:lastRow="0" w:firstColumn="0" w:lastColumn="0" w:noHBand="0" w:noVBand="0"/>
      </w:tblPr>
      <w:tblGrid>
        <w:gridCol w:w="9753"/>
      </w:tblGrid>
      <w:tr w:rsidR="0024600D" w:rsidRPr="0076165E" w14:paraId="14D77EE2" w14:textId="77777777" w:rsidTr="00660DF3">
        <w:trPr>
          <w:trHeight w:val="352"/>
        </w:trPr>
        <w:tc>
          <w:tcPr>
            <w:tcW w:w="5000" w:type="pct"/>
          </w:tcPr>
          <w:p w14:paraId="15C85873" w14:textId="77777777" w:rsidR="0024600D" w:rsidRPr="0076165E" w:rsidRDefault="00E96460">
            <w:pPr>
              <w:numPr>
                <w:ilvl w:val="0"/>
                <w:numId w:val="1"/>
              </w:numPr>
              <w:spacing w:after="0" w:line="240" w:lineRule="auto"/>
              <w:ind w:left="326" w:hanging="295"/>
              <w:rPr>
                <w:b/>
                <w:lang w:val="sv-SE"/>
              </w:rPr>
            </w:pPr>
            <w:r w:rsidRPr="0076165E">
              <w:rPr>
                <w:b/>
                <w:lang w:val="sv-SE"/>
              </w:rPr>
              <w:t>PENGENDALIAN PENCEMARAN AIR</w:t>
            </w:r>
          </w:p>
          <w:p w14:paraId="41F5F723" w14:textId="77777777" w:rsidR="0024600D" w:rsidRPr="0076165E" w:rsidRDefault="00E96460">
            <w:pPr>
              <w:numPr>
                <w:ilvl w:val="1"/>
                <w:numId w:val="6"/>
              </w:numPr>
              <w:tabs>
                <w:tab w:val="left" w:pos="432"/>
                <w:tab w:val="left" w:pos="1440"/>
              </w:tabs>
              <w:spacing w:after="0" w:line="240" w:lineRule="auto"/>
              <w:ind w:left="431" w:hanging="357"/>
              <w:rPr>
                <w:b/>
              </w:rPr>
            </w:pPr>
            <w:r w:rsidRPr="0076165E">
              <w:rPr>
                <w:b/>
              </w:rPr>
              <w:t>Kewajiban Pengendalian Pencemaran Air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8"/>
              <w:gridCol w:w="1758"/>
              <w:gridCol w:w="1751"/>
              <w:gridCol w:w="1734"/>
              <w:gridCol w:w="3706"/>
            </w:tblGrid>
            <w:tr w:rsidR="0024600D" w:rsidRPr="0076165E" w14:paraId="27B43059" w14:textId="77777777" w:rsidTr="00660DF3">
              <w:trPr>
                <w:tblHeader/>
              </w:trPr>
              <w:tc>
                <w:tcPr>
                  <w:tcW w:w="303" w:type="pct"/>
                  <w:shd w:val="clear" w:color="auto" w:fill="E0E0E0"/>
                  <w:vAlign w:val="center"/>
                </w:tcPr>
                <w:p w14:paraId="1416DEDF" w14:textId="77777777" w:rsidR="0024600D" w:rsidRPr="0076165E" w:rsidRDefault="00E96460">
                  <w:pPr>
                    <w:spacing w:after="0" w:line="240" w:lineRule="auto"/>
                    <w:jc w:val="center"/>
                    <w:rPr>
                      <w:b/>
                      <w:sz w:val="22"/>
                      <w:szCs w:val="22"/>
                      <w:lang w:val="es-ES"/>
                    </w:rPr>
                  </w:pPr>
                  <w:r w:rsidRPr="0076165E">
                    <w:rPr>
                      <w:b/>
                      <w:sz w:val="22"/>
                      <w:szCs w:val="22"/>
                      <w:lang w:val="es-ES"/>
                    </w:rPr>
                    <w:t>No.</w:t>
                  </w:r>
                </w:p>
              </w:tc>
              <w:tc>
                <w:tcPr>
                  <w:tcW w:w="1841" w:type="pct"/>
                  <w:gridSpan w:val="2"/>
                  <w:shd w:val="clear" w:color="auto" w:fill="E0E0E0"/>
                  <w:vAlign w:val="center"/>
                </w:tcPr>
                <w:p w14:paraId="4C70CCBB" w14:textId="77777777" w:rsidR="0024600D" w:rsidRPr="0076165E" w:rsidRDefault="00E96460">
                  <w:pPr>
                    <w:spacing w:after="0" w:line="240" w:lineRule="auto"/>
                    <w:jc w:val="center"/>
                    <w:rPr>
                      <w:b/>
                      <w:sz w:val="22"/>
                      <w:szCs w:val="22"/>
                      <w:lang w:val="es-ES"/>
                    </w:rPr>
                  </w:pPr>
                  <w:r w:rsidRPr="0076165E">
                    <w:rPr>
                      <w:b/>
                      <w:sz w:val="22"/>
                      <w:szCs w:val="22"/>
                      <w:lang w:val="es-ES"/>
                    </w:rPr>
                    <w:t>PengelolaanLimbah Cair</w:t>
                  </w:r>
                </w:p>
              </w:tc>
              <w:tc>
                <w:tcPr>
                  <w:tcW w:w="910" w:type="pct"/>
                  <w:shd w:val="clear" w:color="auto" w:fill="E0E0E0"/>
                  <w:vAlign w:val="center"/>
                </w:tcPr>
                <w:p w14:paraId="1E6AF2DC" w14:textId="77777777" w:rsidR="0024600D" w:rsidRPr="0076165E" w:rsidRDefault="00E96460">
                  <w:pPr>
                    <w:spacing w:after="0" w:line="240" w:lineRule="auto"/>
                    <w:jc w:val="center"/>
                    <w:rPr>
                      <w:b/>
                      <w:sz w:val="22"/>
                      <w:szCs w:val="22"/>
                      <w:lang w:val="sv-SE"/>
                    </w:rPr>
                  </w:pPr>
                  <w:r w:rsidRPr="0076165E">
                    <w:rPr>
                      <w:b/>
                      <w:sz w:val="22"/>
                      <w:szCs w:val="22"/>
                      <w:lang w:val="sv-SE"/>
                    </w:rPr>
                    <w:t>Penaatan</w:t>
                  </w:r>
                </w:p>
              </w:tc>
              <w:tc>
                <w:tcPr>
                  <w:tcW w:w="1945" w:type="pct"/>
                  <w:shd w:val="clear" w:color="auto" w:fill="E0E0E0"/>
                  <w:vAlign w:val="center"/>
                </w:tcPr>
                <w:p w14:paraId="07F39BFF" w14:textId="77777777" w:rsidR="0024600D" w:rsidRPr="0076165E" w:rsidRDefault="00E96460">
                  <w:pPr>
                    <w:spacing w:after="0" w:line="240" w:lineRule="auto"/>
                    <w:jc w:val="center"/>
                    <w:rPr>
                      <w:b/>
                      <w:sz w:val="22"/>
                      <w:szCs w:val="22"/>
                      <w:lang w:val="sv-SE"/>
                    </w:rPr>
                  </w:pPr>
                  <w:r w:rsidRPr="0076165E">
                    <w:rPr>
                      <w:b/>
                      <w:sz w:val="22"/>
                      <w:szCs w:val="22"/>
                      <w:lang w:val="sv-SE"/>
                    </w:rPr>
                    <w:t>Keterangan</w:t>
                  </w:r>
                </w:p>
              </w:tc>
            </w:tr>
            <w:tr w:rsidR="00C479A9" w:rsidRPr="0076165E" w14:paraId="111F8CCD" w14:textId="77777777" w:rsidTr="00660DF3">
              <w:tc>
                <w:tcPr>
                  <w:tcW w:w="303" w:type="pct"/>
                </w:tcPr>
                <w:p w14:paraId="46AF8E57" w14:textId="77777777" w:rsidR="00C479A9" w:rsidRPr="0076165E" w:rsidRDefault="00C479A9">
                  <w:pPr>
                    <w:spacing w:after="0" w:line="240" w:lineRule="auto"/>
                    <w:jc w:val="center"/>
                    <w:rPr>
                      <w:sz w:val="22"/>
                      <w:szCs w:val="22"/>
                      <w:lang w:val="sv-SE"/>
                    </w:rPr>
                  </w:pPr>
                  <w:r>
                    <w:rPr>
                      <w:sz w:val="22"/>
                      <w:szCs w:val="22"/>
                      <w:lang w:val="sv-SE"/>
                    </w:rPr>
                    <w:t>1.</w:t>
                  </w:r>
                </w:p>
              </w:tc>
              <w:tc>
                <w:tcPr>
                  <w:tcW w:w="1841" w:type="pct"/>
                  <w:gridSpan w:val="2"/>
                </w:tcPr>
                <w:p w14:paraId="57F4686F" w14:textId="77777777" w:rsidR="00C479A9" w:rsidRPr="00C479A9" w:rsidRDefault="00C479A9">
                  <w:pPr>
                    <w:spacing w:after="0" w:line="240" w:lineRule="auto"/>
                    <w:rPr>
                      <w:sz w:val="22"/>
                      <w:szCs w:val="22"/>
                    </w:rPr>
                  </w:pPr>
                  <w:r>
                    <w:rPr>
                      <w:sz w:val="22"/>
                      <w:szCs w:val="22"/>
                    </w:rPr>
                    <w:t>Kompetensi Personil</w:t>
                  </w:r>
                </w:p>
              </w:tc>
              <w:tc>
                <w:tcPr>
                  <w:tcW w:w="910" w:type="pct"/>
                </w:tcPr>
                <w:p w14:paraId="56575971" w14:textId="0AFDB16D" w:rsidR="00C479A9" w:rsidRPr="00237363" w:rsidRDefault="006B2826" w:rsidP="00BA3ECD">
                  <w:pPr>
                    <w:spacing w:after="0" w:line="240" w:lineRule="auto"/>
                    <w:jc w:val="center"/>
                    <w:rPr>
                      <w:sz w:val="22"/>
                      <w:szCs w:val="22"/>
                      <w:lang w:val="id-ID"/>
                    </w:rPr>
                  </w:pPr>
                  <w:r>
                    <w:rPr>
                      <w:sz w:val="22"/>
                      <w:szCs w:val="22"/>
                      <w:lang w:val="id-ID"/>
                    </w:rPr>
                    <w:t>TAAT</w:t>
                  </w:r>
                </w:p>
              </w:tc>
              <w:tc>
                <w:tcPr>
                  <w:tcW w:w="1945" w:type="pct"/>
                </w:tcPr>
                <w:p w14:paraId="700F2C33" w14:textId="4A803BB9" w:rsidR="00C479A9" w:rsidRPr="007B6453" w:rsidRDefault="00E01F69" w:rsidP="0033315B">
                  <w:pPr>
                    <w:spacing w:after="0" w:line="240" w:lineRule="auto"/>
                    <w:rPr>
                      <w:sz w:val="22"/>
                      <w:szCs w:val="22"/>
                      <w:lang w:val="id-ID"/>
                    </w:rPr>
                  </w:pPr>
                  <w:r>
                    <w:rPr>
                      <w:sz w:val="22"/>
                      <w:szCs w:val="22"/>
                      <w:lang w:val="id-ID"/>
                    </w:rPr>
                    <w:t>Telah memiliki personil yang bertanggung jawab dan kompeten dalam pengendalian pencemaran air.
</w:t>
                    <w:br/>
                    <w:t>1. Sertifikat POPAL, nomor: 37021313203400012662021, yang diterbitkan oleh: LEMBAGA SERTIFIKASI PROFESI BINA SUMBER DAYA MANUSIA HANDAL PENGELOLAAN LIMBAH DAN SAMPAH berlaku sampai dengan 23-06-2024 atas nama Adnan
</w:t>
                    <w:br/>
                    <w:t>2. Sertifikat PPPA, nomor: 37021214301700025912022, yang diterbitkan oleh: LEMBAGA SERTIFIKASI PROFESI BINA SUMBER DAYA MANUSIA HANDAL PENGELOLAAN LIMBAH DAN SAMPAH berlaku sampai dengan 05-10-2025 atas nama Yuliono</w:t>
                  </w:r>
                </w:p>
              </w:tc>
            </w:tr>
            <w:tr w:rsidR="0024600D" w:rsidRPr="0076165E" w14:paraId="7B98E0AD" w14:textId="77777777" w:rsidTr="00660DF3">
              <w:tc>
                <w:tcPr>
                  <w:tcW w:w="303" w:type="pct"/>
                </w:tcPr>
                <w:p w14:paraId="02695A16" w14:textId="77777777" w:rsidR="0024600D" w:rsidRPr="0076165E" w:rsidRDefault="00C479A9">
                  <w:pPr>
                    <w:spacing w:after="0" w:line="240" w:lineRule="auto"/>
                    <w:jc w:val="center"/>
                    <w:rPr>
                      <w:sz w:val="22"/>
                      <w:szCs w:val="22"/>
                      <w:lang w:val="sv-SE"/>
                    </w:rPr>
                  </w:pPr>
                  <w:r>
                    <w:rPr>
                      <w:sz w:val="22"/>
                      <w:szCs w:val="22"/>
                      <w:lang w:val="sv-SE"/>
                    </w:rPr>
                    <w:t>2.</w:t>
                  </w:r>
                </w:p>
              </w:tc>
              <w:tc>
                <w:tcPr>
                  <w:tcW w:w="1841" w:type="pct"/>
                  <w:gridSpan w:val="2"/>
                </w:tcPr>
                <w:p w14:paraId="1EB1A7A8" w14:textId="77777777" w:rsidR="0024600D" w:rsidRPr="00C479A9" w:rsidRDefault="00E96460">
                  <w:pPr>
                    <w:spacing w:after="0" w:line="240" w:lineRule="auto"/>
                    <w:rPr>
                      <w:sz w:val="22"/>
                      <w:szCs w:val="22"/>
                    </w:rPr>
                  </w:pPr>
                  <w:r w:rsidRPr="0076165E">
                    <w:rPr>
                      <w:sz w:val="22"/>
                      <w:szCs w:val="22"/>
                      <w:lang w:val="id-ID"/>
                    </w:rPr>
                    <w:t>Ketaatan terhadap Izin</w:t>
                  </w:r>
                  <w:r w:rsidR="00C479A9">
                    <w:rPr>
                      <w:sz w:val="22"/>
                      <w:szCs w:val="22"/>
                    </w:rPr>
                    <w:t>/Persetujuan Teknis</w:t>
                  </w:r>
                </w:p>
              </w:tc>
              <w:tc>
                <w:tcPr>
                  <w:tcW w:w="910" w:type="pct"/>
                </w:tcPr>
                <w:p w14:paraId="20798B36" w14:textId="77777777" w:rsidR="0024600D" w:rsidRPr="0076165E" w:rsidRDefault="006B29B7" w:rsidP="006B29B7">
                  <w:pPr>
                    <w:spacing w:after="0" w:line="240" w:lineRule="auto"/>
                    <w:jc w:val="center"/>
                    <w:rPr>
                      <w:sz w:val="22"/>
                      <w:szCs w:val="22"/>
                    </w:rPr>
                  </w:pPr>
                  <w:r w:rsidRPr="0076165E">
                    <w:rPr>
                      <w:sz w:val="22"/>
                      <w:szCs w:val="22"/>
                    </w:rPr>
                    <w:t>TAAT</w:t>
                  </w:r>
                </w:p>
              </w:tc>
              <w:tc>
                <w:tcPr>
                  <w:tcW w:w="1945" w:type="pct"/>
                </w:tcPr>
                <w:p w14:paraId="71DE636A" w14:textId="77777777" w:rsidR="005C12E2" w:rsidRPr="0076165E" w:rsidRDefault="006A2184" w:rsidP="0033315B">
                  <w:pPr>
                    <w:spacing w:after="0" w:line="240" w:lineRule="auto"/>
                    <w:rPr>
                      <w:sz w:val="22"/>
                      <w:szCs w:val="22"/>
                    </w:rPr>
                  </w:pPr>
                  <w:r>
                    <w:rPr>
                      <w:sz w:val="22"/>
                      <w:szCs w:val="22"/>
                    </w:rPr>
                    <w:t>Memiliki Izin/Persetujuan Teknis Pembuangan Air Limbah yang diterbitkan oleh Dinas Penanaman Modal &amp; Pelayanan Terpadu Satu Pintu Daerah Kabupaten Morowali:
</w:t>
                    <w:br/>
                    <w:t>Telah melampirkan izin/persetujuan teknis pemanfaatan air limbah pada aplikasi tanah
</w:t>
                    <w:br/>
                    <w:t>1. Nomor: 188.4/KEP-003/ILBT/DPM-PTSP/E-SPEED/II/2020, pada  tanggal 25 Februari 2020 berlaku sampai dengan tanggal 25 Februari 2025
</w:t>
                    <w:br/>
                    <w:t>
</w:t>
                    <w:br/>
                    <w:t>Memiliki Izin/Persetujuan Teknis Pembuangan Air Limbah yang diterbitkan oleh Dinas Penanaman Modal dan Pelayanan Terpadu Satu P:
</w:t>
                    <w:br/>
                    <w:t>1. Nomor: 188.4/KEP-001/IPALD/DPM-PTSP/E-SPEED/IX/2019, pada  tanggal 13 September 2019 berlaku sampai dengan tanggal 13 September 2024</w:t>
                  </w:r>
                </w:p>
              </w:tc>
            </w:tr>
            <w:tr w:rsidR="00C479A9" w:rsidRPr="0076165E" w14:paraId="4F5CD0C1" w14:textId="77777777" w:rsidTr="00660DF3">
              <w:trPr>
                <w:trHeight w:val="521"/>
              </w:trPr>
              <w:tc>
                <w:tcPr>
                  <w:tcW w:w="303" w:type="pct"/>
                  <w:vMerge w:val="restart"/>
                </w:tcPr>
                <w:p w14:paraId="32F040C3" w14:textId="77777777" w:rsidR="00C479A9" w:rsidRPr="0076165E" w:rsidRDefault="00C479A9">
                  <w:pPr>
                    <w:spacing w:after="0" w:line="240" w:lineRule="auto"/>
                    <w:jc w:val="center"/>
                    <w:rPr>
                      <w:sz w:val="22"/>
                      <w:szCs w:val="22"/>
                      <w:lang w:val="es-ES"/>
                    </w:rPr>
                  </w:pPr>
                  <w:r>
                    <w:rPr>
                      <w:sz w:val="22"/>
                      <w:szCs w:val="22"/>
                      <w:lang w:val="es-ES"/>
                    </w:rPr>
                    <w:t>3</w:t>
                  </w:r>
                  <w:r w:rsidRPr="0076165E">
                    <w:rPr>
                      <w:sz w:val="22"/>
                      <w:szCs w:val="22"/>
                      <w:lang w:val="es-ES"/>
                    </w:rPr>
                    <w:t>.</w:t>
                  </w:r>
                </w:p>
                <w:p w14:paraId="45F152AE" w14:textId="77777777" w:rsidR="00C479A9" w:rsidRPr="0076165E" w:rsidRDefault="00C479A9" w:rsidP="00503ACC">
                  <w:pPr>
                    <w:spacing w:after="0" w:line="240" w:lineRule="auto"/>
                    <w:jc w:val="center"/>
                    <w:rPr>
                      <w:sz w:val="22"/>
                      <w:szCs w:val="22"/>
                      <w:lang w:val="es-ES"/>
                    </w:rPr>
                  </w:pPr>
                </w:p>
              </w:tc>
              <w:tc>
                <w:tcPr>
                  <w:tcW w:w="1841" w:type="pct"/>
                  <w:gridSpan w:val="2"/>
                </w:tcPr>
                <w:p w14:paraId="55FDAEE2" w14:textId="77777777" w:rsidR="00C479A9" w:rsidRPr="0076165E" w:rsidRDefault="00C479A9" w:rsidP="00C479A9">
                  <w:pPr>
                    <w:spacing w:after="0" w:line="240" w:lineRule="auto"/>
                    <w:rPr>
                      <w:i/>
                      <w:sz w:val="22"/>
                      <w:szCs w:val="22"/>
                      <w:lang w:val="es-ES"/>
                    </w:rPr>
                  </w:pPr>
                  <w:r w:rsidRPr="0076165E">
                    <w:rPr>
                      <w:sz w:val="22"/>
                      <w:szCs w:val="22"/>
                      <w:lang w:val="es-ES"/>
                    </w:rPr>
                    <w:t>Ketaatan terhadap titik penaatan</w:t>
                  </w:r>
                  <w:r>
                    <w:rPr>
                      <w:sz w:val="22"/>
                      <w:szCs w:val="22"/>
                      <w:lang w:val="es-ES"/>
                    </w:rPr>
                    <w:t xml:space="preserve"> dan/atau titik</w:t>
                  </w:r>
                  <w:r w:rsidRPr="0076165E">
                    <w:rPr>
                      <w:sz w:val="22"/>
                      <w:szCs w:val="22"/>
                      <w:lang w:val="es-ES"/>
                    </w:rPr>
                    <w:t xml:space="preserve"> pemantauan</w:t>
                  </w:r>
                </w:p>
              </w:tc>
              <w:tc>
                <w:tcPr>
                  <w:tcW w:w="910" w:type="pct"/>
                </w:tcPr>
                <w:p w14:paraId="002AED7F" w14:textId="77777777" w:rsidR="00C479A9" w:rsidRPr="0076165E" w:rsidRDefault="00C479A9" w:rsidP="009E4E63">
                  <w:pPr>
                    <w:spacing w:after="0" w:line="240" w:lineRule="auto"/>
                    <w:jc w:val="center"/>
                    <w:rPr>
                      <w:sz w:val="22"/>
                      <w:szCs w:val="22"/>
                    </w:rPr>
                  </w:pPr>
                </w:p>
              </w:tc>
              <w:tc>
                <w:tcPr>
                  <w:tcW w:w="1945" w:type="pct"/>
                </w:tcPr>
                <w:p w14:paraId="09E5C901" w14:textId="77777777" w:rsidR="00C479A9" w:rsidRPr="0076165E" w:rsidRDefault="00C479A9" w:rsidP="003C0B40">
                  <w:pPr>
                    <w:spacing w:after="0" w:line="240" w:lineRule="auto"/>
                    <w:rPr>
                      <w:sz w:val="22"/>
                      <w:szCs w:val="22"/>
                      <w:lang w:val="es-ES"/>
                    </w:rPr>
                  </w:pPr>
                </w:p>
              </w:tc>
            </w:tr>
            <w:tr w:rsidR="00C479A9" w:rsidRPr="0076165E" w14:paraId="189552FD" w14:textId="77777777" w:rsidTr="00660DF3">
              <w:trPr>
                <w:trHeight w:val="252"/>
              </w:trPr>
              <w:tc>
                <w:tcPr>
                  <w:tcW w:w="303" w:type="pct"/>
                  <w:vMerge/>
                </w:tcPr>
                <w:p w14:paraId="36C15678" w14:textId="77777777" w:rsidR="00C479A9" w:rsidRDefault="00C479A9" w:rsidP="00503ACC">
                  <w:pPr>
                    <w:spacing w:after="0" w:line="240" w:lineRule="auto"/>
                    <w:jc w:val="center"/>
                    <w:rPr>
                      <w:sz w:val="22"/>
                      <w:szCs w:val="22"/>
                      <w:lang w:val="sv-SE"/>
                    </w:rPr>
                  </w:pPr>
                </w:p>
              </w:tc>
              <w:tc>
                <w:tcPr>
                  <w:tcW w:w="922" w:type="pct"/>
                  <w:vMerge w:val="restart"/>
                </w:tcPr>
                <w:p w14:paraId="321F0665" w14:textId="77777777" w:rsidR="00C479A9" w:rsidRPr="0076165E" w:rsidRDefault="00C479A9" w:rsidP="00C479A9">
                  <w:pPr>
                    <w:spacing w:after="0" w:line="240" w:lineRule="auto"/>
                    <w:rPr>
                      <w:sz w:val="22"/>
                      <w:szCs w:val="22"/>
                      <w:lang w:val="fi-FI"/>
                    </w:rPr>
                  </w:pPr>
                  <w:r>
                    <w:rPr>
                      <w:sz w:val="22"/>
                      <w:szCs w:val="22"/>
                      <w:lang w:val="es-ES"/>
                    </w:rPr>
                    <w:t xml:space="preserve">Pemantauan Manual </w:t>
                  </w:r>
                </w:p>
              </w:tc>
              <w:tc>
                <w:tcPr>
                  <w:tcW w:w="919" w:type="pct"/>
                </w:tcPr>
                <w:p w14:paraId="6B45317F" w14:textId="77777777" w:rsidR="00681544" w:rsidRPr="00660DF3" w:rsidRDefault="00660DF3">
                  <w:pPr>
                    <w:spacing w:after="0" w:line="240" w:lineRule="auto"/>
                    <w:rPr>
                      <w:sz w:val="22"/>
                      <w:szCs w:val="22"/>
                      <w:lang w:val="es-ES"/>
                    </w:rPr>
                  </w:pPr>
                  <w:r>
                    <w:rPr>
                      <w:sz w:val="22"/>
                      <w:szCs w:val="22"/>
                      <w:lang w:val="es-ES"/>
                    </w:rPr>
                    <w:t>Titik P</w:t>
                  </w:r>
                  <w:r w:rsidR="00681544">
                    <w:rPr>
                      <w:sz w:val="22"/>
                      <w:szCs w:val="22"/>
                      <w:lang w:val="es-ES"/>
                    </w:rPr>
                    <w:t>enaatan</w:t>
                  </w:r>
                </w:p>
              </w:tc>
              <w:tc>
                <w:tcPr>
                  <w:tcW w:w="910" w:type="pct"/>
                </w:tcPr>
                <w:p w14:paraId="5888C90D" w14:textId="77777777" w:rsidR="00C479A9" w:rsidRPr="0076165E" w:rsidRDefault="00681544" w:rsidP="009E4E63">
                  <w:pPr>
                    <w:spacing w:after="0" w:line="240" w:lineRule="auto"/>
                    <w:jc w:val="center"/>
                    <w:rPr>
                      <w:sz w:val="22"/>
                      <w:szCs w:val="22"/>
                    </w:rPr>
                  </w:pPr>
                  <w:r w:rsidRPr="0076165E">
                    <w:rPr>
                      <w:sz w:val="22"/>
                      <w:szCs w:val="22"/>
                    </w:rPr>
                    <w:t>100%</w:t>
                  </w:r>
                </w:p>
              </w:tc>
              <w:tc>
                <w:tcPr>
                  <w:tcW w:w="1945" w:type="pct"/>
                </w:tcPr>
                <w:p w14:paraId="1295D191" w14:textId="77777777" w:rsidR="00C479A9" w:rsidRPr="0076165E" w:rsidRDefault="00681544" w:rsidP="0033315B">
                  <w:pPr>
                    <w:spacing w:after="0" w:line="240" w:lineRule="auto"/>
                    <w:rPr>
                      <w:sz w:val="22"/>
                      <w:szCs w:val="22"/>
                    </w:rPr>
                  </w:pPr>
                  <w:r w:rsidRPr="0076165E">
                    <w:rPr>
                      <w:sz w:val="22"/>
                      <w:szCs w:val="22"/>
                      <w:lang w:val="es-ES"/>
                    </w:rPr>
                    <w:t>Memiliki 23 titik penaatan (Outlet) 
</w:t>
                    <w:br/>
                    <w:t>1. Outlet Limbah Domestik dan telah dipantau.
</w:t>
                    <w:br/>
                    <w:t>2. Tanah Kontrol (40 - 60 cm) dan telah dipantau.
</w:t>
                    <w:br/>
                    <w:t>3. Tanah Kontrol (80 - 100 cm) dan telah dipantau.
</w:t>
                    <w:br/>
                    <w:t>4. Tanah Antar Rorak (0 - 20 cm) dan telah dipantau.
</w:t>
                    <w:br/>
                    <w:t>5. Tanah Rorak (40 - 60 cm) dan telah dipantau.
</w:t>
                    <w:br/>
                    <w:t>6. Tanah Rorak (20 - 40 cm) dan telah dipantau.
</w:t>
                    <w:br/>
                    <w:t>7. Tanah Antar Rorak (40 - 60 cm) dan telah dipantau.
</w:t>
                    <w:br/>
                    <w:t>8. Tanah Kontrol (60 - 80 cm) dan telah dipantau.
</w:t>
                    <w:br/>
                    <w:t>9. Tanah Antar Rorak (20 - 40 cm) dan telah dipantau.
</w:t>
                    <w:br/>
                    <w:t>10. Tanah Rorak (100 - 120 cm) dan telah dipantau.
</w:t>
                    <w:br/>
                    <w:t>11. Sumur Pantau 2 (Air Tanah Sumur Lahan Non LA/Kontrol) dan telah dipantau.
</w:t>
                    <w:br/>
                    <w:t>12. Tanah Rorak (60 - 80 cm) dan telah dipantau.
</w:t>
                    <w:br/>
                    <w:t>13. Tanah Kontrol (100 - 120 cm) dan telah dipantau.
</w:t>
                    <w:br/>
                    <w:t>14. Tanah Rorak (0 - 20 cm) dan telah dipantau.
</w:t>
                    <w:br/>
                    <w:t>15. Tanah Antar Rorak (100 - 120 cm) dan telah dipantau.
</w:t>
                    <w:br/>
                    <w:t>16. Tanah Antar Rorak (80 - 100 cm) dan telah dipantau.
</w:t>
                    <w:br/>
                    <w:t>17. Aplication Pond dan telah dipantau.
</w:t>
                    <w:br/>
                    <w:t>18. Tanah Kontrol (0 - 20 cm) dan telah dipantau.
</w:t>
                    <w:br/>
                    <w:t>19. Tanah Rorak (80 - 100 cm) dan telah dipantau.
</w:t>
                    <w:br/>
                    <w:t>20. Tanah Antar Rorak (60 - 80 cm) dan telah dipantau.
</w:t>
                    <w:br/>
                    <w:t>21. Sumur Pantau 1 (Air Sumur Penduduk) dan telah dipantau.
</w:t>
                    <w:br/>
                    <w:t>22. Tanah Kontrol (20 - 40 cm) dan telah dipantau.
</w:t>
                    <w:br/>
                    <w:t>23. Sumur Pantau 3 (Air Tanah Sumur Lahan LA) dan telah dipantau.
</w:t>
                    <w:br/>
                    <w:t>                                                                                                </w:t>
                  </w:r>
                </w:p>
              </w:tc>
            </w:tr>
            <w:tr w:rsidR="00C479A9" w:rsidRPr="0076165E" w14:paraId="73E5CE37" w14:textId="77777777" w:rsidTr="00660DF3">
              <w:trPr>
                <w:trHeight w:val="252"/>
              </w:trPr>
              <w:tc>
                <w:tcPr>
                  <w:tcW w:w="303" w:type="pct"/>
                  <w:vMerge/>
                </w:tcPr>
                <w:p w14:paraId="339D66F0" w14:textId="77777777" w:rsidR="00C479A9" w:rsidRDefault="00C479A9" w:rsidP="00503ACC">
                  <w:pPr>
                    <w:spacing w:after="0" w:line="240" w:lineRule="auto"/>
                    <w:jc w:val="center"/>
                    <w:rPr>
                      <w:sz w:val="22"/>
                      <w:szCs w:val="22"/>
                      <w:lang w:val="sv-SE"/>
                    </w:rPr>
                  </w:pPr>
                </w:p>
              </w:tc>
              <w:tc>
                <w:tcPr>
                  <w:tcW w:w="922" w:type="pct"/>
                  <w:vMerge/>
                </w:tcPr>
                <w:p w14:paraId="3882D36A" w14:textId="77777777" w:rsidR="00C479A9" w:rsidRDefault="00C479A9">
                  <w:pPr>
                    <w:spacing w:after="0" w:line="240" w:lineRule="auto"/>
                    <w:rPr>
                      <w:sz w:val="22"/>
                      <w:szCs w:val="22"/>
                      <w:lang w:val="es-ES"/>
                    </w:rPr>
                  </w:pPr>
                </w:p>
              </w:tc>
              <w:tc>
                <w:tcPr>
                  <w:tcW w:w="919" w:type="pct"/>
                </w:tcPr>
                <w:p w14:paraId="0DF55544" w14:textId="77777777" w:rsidR="00C479A9" w:rsidRDefault="00660DF3">
                  <w:pPr>
                    <w:spacing w:after="0" w:line="240" w:lineRule="auto"/>
                    <w:rPr>
                      <w:sz w:val="22"/>
                      <w:szCs w:val="22"/>
                      <w:lang w:val="es-ES"/>
                    </w:rPr>
                  </w:pPr>
                  <w:r>
                    <w:rPr>
                      <w:sz w:val="22"/>
                      <w:szCs w:val="22"/>
                      <w:lang w:val="es-ES"/>
                    </w:rPr>
                    <w:t>Titik P</w:t>
                  </w:r>
                  <w:r w:rsidR="00681544">
                    <w:rPr>
                      <w:sz w:val="22"/>
                      <w:szCs w:val="22"/>
                      <w:lang w:val="es-ES"/>
                    </w:rPr>
                    <w:t>antau</w:t>
                  </w:r>
                </w:p>
              </w:tc>
              <w:tc>
                <w:tcPr>
                  <w:tcW w:w="910" w:type="pct"/>
                </w:tcPr>
                <w:p w14:paraId="17D4B752" w14:textId="77777777" w:rsidR="00C479A9" w:rsidRPr="0076165E" w:rsidRDefault="00681544" w:rsidP="009E4E63">
                  <w:pPr>
                    <w:spacing w:after="0" w:line="240" w:lineRule="auto"/>
                    <w:jc w:val="center"/>
                    <w:rPr>
                      <w:sz w:val="22"/>
                      <w:szCs w:val="22"/>
                    </w:rPr>
                  </w:pPr>
                  <w:r>
                    <w:rPr>
                      <w:sz w:val="22"/>
                      <w:szCs w:val="22"/>
                      <w:lang w:val="es-ES"/>
                    </w:rPr>
                    <w:t>100 %</w:t>
                  </w:r>
                </w:p>
              </w:tc>
              <w:tc>
                <w:tcPr>
                  <w:tcW w:w="1945" w:type="pct"/>
                </w:tcPr>
                <w:p w14:paraId="56897F4F" w14:textId="77777777" w:rsidR="00C479A9" w:rsidRPr="0076165E" w:rsidRDefault="00681544" w:rsidP="0033315B">
                  <w:pPr>
                    <w:spacing w:after="0" w:line="240" w:lineRule="auto"/>
                    <w:rPr>
                      <w:sz w:val="22"/>
                      <w:szCs w:val="22"/>
                    </w:rPr>
                  </w:pPr>
                  <w:r w:rsidRPr="0076165E">
                    <w:rPr>
                      <w:sz w:val="22"/>
                      <w:szCs w:val="22"/>
                      <w:lang w:val="es-ES"/>
                    </w:rPr>
                    <w:t>Memiliki 2 titik pantau 
</w:t>
                    <w:br/>
                    <w:t>1. Sungai Hulu telah dipantau.
</w:t>
                    <w:br/>
                    <w:t>2. Sungai Hilir telah dipantau.
</w:t>
                    <w:br/>
                    <w:t>                                                                                                </w:t>
                  </w:r>
                </w:p>
              </w:tc>
            </w:tr>
            <w:tr w:rsidR="00C479A9" w:rsidRPr="0076165E" w14:paraId="313BA55A" w14:textId="77777777" w:rsidTr="00660DF3">
              <w:trPr>
                <w:trHeight w:val="397"/>
              </w:trPr>
              <w:tc>
                <w:tcPr>
                  <w:tcW w:w="303" w:type="pct"/>
                  <w:vMerge/>
                </w:tcPr>
                <w:p w14:paraId="52250FFC" w14:textId="77777777" w:rsidR="00C479A9" w:rsidRDefault="00C479A9">
                  <w:pPr>
                    <w:spacing w:after="0" w:line="240" w:lineRule="auto"/>
                    <w:jc w:val="center"/>
                    <w:rPr>
                      <w:sz w:val="22"/>
                      <w:szCs w:val="22"/>
                      <w:lang w:val="sv-SE"/>
                    </w:rPr>
                  </w:pPr>
                </w:p>
              </w:tc>
              <w:tc>
                <w:tcPr>
                  <w:tcW w:w="1841" w:type="pct"/>
                  <w:gridSpan w:val="2"/>
                </w:tcPr>
                <w:p w14:paraId="72E3280F" w14:textId="77777777" w:rsidR="00C479A9" w:rsidRPr="0076165E" w:rsidRDefault="00C479A9">
                  <w:pPr>
                    <w:spacing w:after="0" w:line="240" w:lineRule="auto"/>
                    <w:rPr>
                      <w:sz w:val="22"/>
                      <w:szCs w:val="22"/>
                      <w:lang w:val="fi-FI"/>
                    </w:rPr>
                  </w:pPr>
                  <w:r>
                    <w:rPr>
                      <w:sz w:val="22"/>
                      <w:szCs w:val="22"/>
                      <w:lang w:val="es-ES"/>
                    </w:rPr>
                    <w:t>Pemantauan SPARING</w:t>
                  </w:r>
                </w:p>
              </w:tc>
              <w:tc>
                <w:tcPr>
                  <w:tcW w:w="910" w:type="pct"/>
                </w:tcPr>
                <w:p w14:paraId="0F84CEC6" w14:textId="77777777" w:rsidR="00C479A9" w:rsidRPr="0076165E" w:rsidRDefault="00681544" w:rsidP="00681544">
                  <w:pPr>
                    <w:spacing w:after="0" w:line="240" w:lineRule="auto"/>
                    <w:jc w:val="center"/>
                    <w:rPr>
                      <w:sz w:val="22"/>
                      <w:szCs w:val="22"/>
                    </w:rPr>
                  </w:pPr>
                  <w:r>
                    <w:rPr>
                      <w:sz w:val="22"/>
                      <w:szCs w:val="22"/>
                      <w:lang w:val="es-ES"/>
                    </w:rPr>
                    <w:t>-</w:t>
                  </w:r>
                </w:p>
              </w:tc>
              <w:tc>
                <w:tcPr>
                  <w:tcW w:w="1945" w:type="pct"/>
                </w:tcPr>
                <w:p w14:paraId="74FD3733" w14:textId="77777777" w:rsidR="00C479A9" w:rsidRPr="0076165E" w:rsidRDefault="00681544" w:rsidP="00681544">
                  <w:pPr>
                    <w:spacing w:after="0" w:line="240" w:lineRule="auto"/>
                    <w:rPr>
                      <w:sz w:val="22"/>
                      <w:szCs w:val="22"/>
                    </w:rPr>
                  </w:pPr>
                  <w:r>
                    <w:rPr>
                      <w:sz w:val="22"/>
                      <w:szCs w:val="22"/>
                      <w:lang w:val="es-ES"/>
                    </w:rPr>
                    <w:t>Perusahaan tidak wajib mengoperasikan SPARING.                                                                                                </w:t>
                  </w:r>
                </w:p>
              </w:tc>
            </w:tr>
            <w:tr w:rsidR="00C479A9" w:rsidRPr="0076165E" w14:paraId="0A2D71DA" w14:textId="77777777" w:rsidTr="00660DF3">
              <w:trPr>
                <w:trHeight w:val="397"/>
              </w:trPr>
              <w:tc>
                <w:tcPr>
                  <w:tcW w:w="303" w:type="pct"/>
                  <w:vMerge w:val="restart"/>
                </w:tcPr>
                <w:p w14:paraId="5843310E" w14:textId="77777777" w:rsidR="00C479A9" w:rsidRPr="0076165E" w:rsidRDefault="00C479A9">
                  <w:pPr>
                    <w:spacing w:after="0" w:line="240" w:lineRule="auto"/>
                    <w:jc w:val="center"/>
                    <w:rPr>
                      <w:sz w:val="22"/>
                      <w:szCs w:val="22"/>
                      <w:lang w:val="sv-SE"/>
                    </w:rPr>
                  </w:pPr>
                  <w:r>
                    <w:rPr>
                      <w:sz w:val="22"/>
                      <w:szCs w:val="22"/>
                      <w:lang w:val="sv-SE"/>
                    </w:rPr>
                    <w:t>4</w:t>
                  </w:r>
                  <w:r w:rsidRPr="0076165E">
                    <w:rPr>
                      <w:sz w:val="22"/>
                      <w:szCs w:val="22"/>
                      <w:lang w:val="sv-SE"/>
                    </w:rPr>
                    <w:t>.</w:t>
                  </w:r>
                </w:p>
              </w:tc>
              <w:tc>
                <w:tcPr>
                  <w:tcW w:w="1841" w:type="pct"/>
                  <w:gridSpan w:val="2"/>
                </w:tcPr>
                <w:p w14:paraId="24BDCB3E" w14:textId="77777777" w:rsidR="00C479A9" w:rsidRPr="0076165E" w:rsidRDefault="00C479A9" w:rsidP="00C479A9">
                  <w:pPr>
                    <w:spacing w:after="0" w:line="240" w:lineRule="auto"/>
                    <w:rPr>
                      <w:sz w:val="22"/>
                      <w:szCs w:val="22"/>
                      <w:lang w:val="fi-FI"/>
                    </w:rPr>
                  </w:pPr>
                  <w:r w:rsidRPr="0076165E">
                    <w:rPr>
                      <w:sz w:val="22"/>
                      <w:szCs w:val="22"/>
                      <w:lang w:val="fi-FI"/>
                    </w:rPr>
                    <w:t>Ketaatan terhadap parameter</w:t>
                  </w:r>
                </w:p>
              </w:tc>
              <w:tc>
                <w:tcPr>
                  <w:tcW w:w="910" w:type="pct"/>
                </w:tcPr>
                <w:p w14:paraId="202AC53E" w14:textId="77777777" w:rsidR="00C479A9" w:rsidRPr="0076165E" w:rsidRDefault="00C479A9" w:rsidP="009E4E63">
                  <w:pPr>
                    <w:spacing w:after="0" w:line="240" w:lineRule="auto"/>
                    <w:jc w:val="center"/>
                    <w:rPr>
                      <w:sz w:val="22"/>
                      <w:szCs w:val="22"/>
                    </w:rPr>
                  </w:pPr>
                </w:p>
              </w:tc>
              <w:tc>
                <w:tcPr>
                  <w:tcW w:w="1945" w:type="pct"/>
                </w:tcPr>
                <w:p w14:paraId="23DDAC73" w14:textId="77777777" w:rsidR="00C479A9" w:rsidRPr="0076165E" w:rsidRDefault="00C479A9" w:rsidP="0033315B">
                  <w:pPr>
                    <w:spacing w:after="0" w:line="240" w:lineRule="auto"/>
                    <w:rPr>
                      <w:sz w:val="22"/>
                      <w:szCs w:val="22"/>
                    </w:rPr>
                  </w:pPr>
                </w:p>
              </w:tc>
            </w:tr>
            <w:tr w:rsidR="00E6265C" w:rsidRPr="0076165E" w14:paraId="0AA67A0D" w14:textId="77777777" w:rsidTr="00660DF3">
              <w:trPr>
                <w:trHeight w:val="198"/>
              </w:trPr>
              <w:tc>
                <w:tcPr>
                  <w:tcW w:w="303" w:type="pct"/>
                  <w:vMerge/>
                </w:tcPr>
                <w:p w14:paraId="0C7562E8" w14:textId="77777777" w:rsidR="00E6265C" w:rsidRDefault="00E6265C">
                  <w:pPr>
                    <w:spacing w:after="0" w:line="240" w:lineRule="auto"/>
                    <w:jc w:val="center"/>
                    <w:rPr>
                      <w:sz w:val="22"/>
                      <w:szCs w:val="22"/>
                      <w:lang w:val="sv-SE"/>
                    </w:rPr>
                  </w:pPr>
                </w:p>
              </w:tc>
              <w:tc>
                <w:tcPr>
                  <w:tcW w:w="922" w:type="pct"/>
                  <w:vMerge w:val="restart"/>
                </w:tcPr>
                <w:p w14:paraId="0E60264A" w14:textId="77777777" w:rsidR="00E6265C" w:rsidRPr="0076165E" w:rsidRDefault="00E6265C" w:rsidP="00C479A9">
                  <w:pPr>
                    <w:spacing w:after="0" w:line="240" w:lineRule="auto"/>
                    <w:rPr>
                      <w:sz w:val="22"/>
                      <w:szCs w:val="22"/>
                      <w:lang w:val="fi-FI"/>
                    </w:rPr>
                  </w:pPr>
                  <w:r>
                    <w:rPr>
                      <w:sz w:val="22"/>
                      <w:szCs w:val="22"/>
                      <w:lang w:val="fi-FI"/>
                    </w:rPr>
                    <w:t>Pemantauan Manual</w:t>
                  </w:r>
                </w:p>
              </w:tc>
              <w:tc>
                <w:tcPr>
                  <w:tcW w:w="919" w:type="pct"/>
                </w:tcPr>
                <w:p w14:paraId="19A9ADB7" w14:textId="77777777" w:rsidR="00E6265C" w:rsidRDefault="0014456C" w:rsidP="00C479A9">
                  <w:pPr>
                    <w:spacing w:after="0" w:line="240" w:lineRule="auto"/>
                    <w:rPr>
                      <w:sz w:val="22"/>
                      <w:szCs w:val="22"/>
                      <w:lang w:val="fi-FI"/>
                    </w:rPr>
                  </w:pPr>
                  <w:r>
                    <w:rPr>
                      <w:sz w:val="22"/>
                      <w:szCs w:val="22"/>
                      <w:lang w:val="fi-FI"/>
                    </w:rPr>
                    <w:t>Bulanan</w:t>
                  </w:r>
                </w:p>
                <w:p w14:paraId="1D7A0E3D" w14:textId="77777777" w:rsidR="00E6265C" w:rsidRPr="0076165E" w:rsidRDefault="00E6265C" w:rsidP="00C479A9">
                  <w:pPr>
                    <w:spacing w:after="0" w:line="240" w:lineRule="auto"/>
                    <w:rPr>
                      <w:sz w:val="22"/>
                      <w:szCs w:val="22"/>
                      <w:lang w:val="fi-FI"/>
                    </w:rPr>
                  </w:pPr>
                </w:p>
              </w:tc>
              <w:tc>
                <w:tcPr>
                  <w:tcW w:w="910" w:type="pct"/>
                </w:tcPr>
                <w:p w14:paraId="6E80FBF2" w14:textId="77777777" w:rsidR="00E6265C" w:rsidRPr="0076165E" w:rsidRDefault="00E6265C" w:rsidP="009E4E63">
                  <w:pPr>
                    <w:spacing w:after="0" w:line="240" w:lineRule="auto"/>
                    <w:jc w:val="center"/>
                    <w:rPr>
                      <w:sz w:val="22"/>
                      <w:szCs w:val="22"/>
                    </w:rPr>
                  </w:pPr>
                  <w:r w:rsidRPr="0076165E">
                    <w:rPr>
                      <w:sz w:val="22"/>
                      <w:szCs w:val="22"/>
                    </w:rPr>
                    <w:t>100 %</w:t>
                  </w:r>
                </w:p>
              </w:tc>
              <w:tc>
                <w:tcPr>
                  <w:tcW w:w="1945" w:type="pct"/>
                </w:tcPr>
                <w:p w14:paraId="654E5F2F" w14:textId="77777777" w:rsidR="00E6265C" w:rsidRPr="0076165E" w:rsidRDefault="00E6265C" w:rsidP="0033315B">
                  <w:pPr>
                    <w:spacing w:after="0" w:line="240" w:lineRule="auto"/>
                    <w:rPr>
                      <w:sz w:val="22"/>
                      <w:szCs w:val="22"/>
                    </w:rPr>
                  </w:pPr>
                  <w:r w:rsidRPr="0076165E">
                    <w:rPr>
                      <w:sz w:val="22"/>
                      <w:szCs w:val="22"/>
                    </w:rPr>
                    <w:t>Telah memantau seluruh parameter yang diwajibkan dalam Izin/Persetujuan Teknis Pembuangan Air Limbah 
</w:t>
                    <w:br/>
                    <w:t>a. Izin Pemanfaatan Limbah Cair Ke Land Aplikasi (Khusus Sawit) nomor :188.4/KEP-003/ILBT/DPM-PTSP/E-SPEED/II/2020 tanggal 25 Februari 2020 
</w:t>
                    <w:br/>
                    <w:t>b. Izin Pembuangan Limbah Cair Domestik Nomor: 188.4/KEP-001/IPALD/DPM-PTSP/E-SPEED/IX/2019, pada  tanggal 13 September 2019 
</w:t>
                    <w:br/>
                    <w:t>Telah memantau parameter yang diwajibkan yaitu: 
</w:t>
                    <w:br/>
                    <w:t>1. Outlet Limbah Domestik: pH, BOD, COD, TSS, Minyak dan Lemak, Debit Air Limbah/Bulan, Amoniak, total coli form, Produksi Bulanan
</w:t>
                    <w:br/>
                    <w:t>2. Tanah Kontrol (40 - 60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3. Tanah Kontrol (80 - 100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4. Tanah Antar Rorak (0 - 20 cm): Pb (Timbal), Minyak dan Lemak, Debit Air Limbah/Bulan, Cd (Cadmium), Cu (Tembaga), Zn (Seng), C-organik, N Total, P Tersedia, Kation dapat ditukar K, Kation dapat ditukar Na, Kation dapat ditukar Ca, Kation dapat ditukar Mg, Kapasitas tukar kation, Kejenuhan Basa, Pasir, Debu, Liat, pH H2O, Produksi Bulanan
</w:t>
                    <w:br/>
                    <w:t>5. Tanah Rorak (40 - 60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6. Tanah Rorak (20 - 40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7. Tanah Antar Rorak (40 - 60 cm): Kejenuhan Basa, Pb (Timbal), Minyak dan Lemak, Debit Air Limbah/Bulan, Cd (Cadmium), Cu (Tembaga), Zn (Seng), C-organik, N Total, P Tersedia, Kation dapat ditukar K, Kation dapat ditukar Na, Kation dapat ditukar Ca, Kation dapat ditukar Mg, Kapasitas tukar kation, Pasir, Debu, Liat, pH H2O, Produksi Bulanan
</w:t>
                    <w:br/>
                    <w:t>8. Tanah Kontrol (60 - 80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9. Tanah Antar Rorak (20 - 40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10. Tanah Rorak (100 - 120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11. Sumur Pantau 2 (Air Tanah Sumur Lahan Non LA/Kontrol): pH, BOD, Pb (Timbal), Debit Air Limbah/Bulan, Cd (Cadmium), Cl Total, Cu (Tembaga), NH3-N (Amoniak bebas), NO3N (Nitrat ), Zn (Seng), So4, DO (Oksigen Terlarut), Produksi Bulanan
</w:t>
                    <w:br/>
                    <w:t>12. Tanah Rorak (60 - 80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13. Tanah Kontrol (100 - 120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14. Tanah Rorak (0 - 20 cm): Debit Air Limbah/Bulan, Pb (Timbal), Minyak dan Lemak, Cd (Cadmium), Cu (Tembaga), Zn (Seng), C-organik, N Total, P Tersedia, Kation dapat ditukar K, Kation dapat ditukar Na, Kation dapat ditukar Ca, Kation dapat ditukar Mg, Kapasitas tukar kation, Kejenuhan Basa, Pasir, Debu, Liat, pH H2O, Produksi Bulanan
</w:t>
                    <w:br/>
                    <w:t>15. Tanah Antar Rorak (100 - 120 cm): Pb (Timbal), Minyak dan Lemak, Debit Air Limbah/Bulan, Cd (Cadmium), Cu (Tembaga), Zn (Seng), C-organik, N Total, P Tersedia, Kation dapat ditukar K, Kation dapat ditukar Na, Kation dapat ditukar Ca, Kation dapat ditukar Mg, Kapasitas tukar kation, Kejenuhan Basa, Pasir, Debu, Liat, pH H2O, Produksi Bulanan
</w:t>
                    <w:br/>
                    <w:t>16. Tanah Antar Rorak (80 - 100 cm): Zn (Seng), Pb (Timbal), Minyak dan Lemak, Debit Air Limbah/Bulan, Cd (Cadmium), Cu (Tembaga), C-organik, N Total, P Tersedia, Kation dapat ditukar K, Kation dapat ditukar Na, Kation dapat ditukar Ca, Kation dapat ditukar Mg, Kapasitas tukar kation, Kejenuhan Basa, Pasir, Debu, Liat, pH H2O, Produksi Bulanan
</w:t>
                    <w:br/>
                    <w:t>17. Aplication Pond: pH, BOD, COD, Pb (Timbal), Minyak dan Lemak, Debit Air Limbah/Bulan, Cd (Cadmium), Cu (Tembaga), Zn (Seng), Produksi Bulanan
</w:t>
                    <w:br/>
                    <w:t>18. Tanah Kontrol (0 - 20 cm): Pb (Timbal), Minyak dan Lemak, Debit Air Limbah/Bulan, Cd (Cadmium), Cu (Tembaga), Zn (Seng), C-organik, N Total, P Tersedia, Kation dapat ditukar K, Kation dapat ditukar Na, Kation dapat ditukar Ca, Kation dapat ditukar Mg, Kapasitas tukar kation, Kejenuhan Basa, Pasir, Debu, Liat, pH H2O, Produksi Bulanan
</w:t>
                    <w:br/>
                    <w:t>19. Tanah Rorak (80 - 100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20. Tanah Antar Rorak (60 - 80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21. Sumur Pantau 1 (Air Sumur Penduduk): pH, BOD, Pb (Timbal), Debit Air Limbah/Bulan, Cd (Cadmium), Cl Total, Cu (Tembaga), NH3-N (Amoniak bebas), NO3N (Nitrat ), Zn (Seng), So4, DO (Oksigen Terlarut), Produksi Bulanan
</w:t>
                    <w:br/>
                    <w:t>22. Tanah Kontrol (20 - 40 cm): pH H2O, Pb (Timbal), Minyak dan Lemak, Debit Air Limbah/Bulan, Cd (Cadmium), Cu (Tembaga), Zn (Seng), C-organik, N Total, P Tersedia, Kation dapat ditukar K, Kation dapat ditukar Na, Kation dapat ditukar Ca, Kation dapat ditukar Mg, Kapasitas tukar kation, Kejenuhan Basa, Pasir, Debu, Liat, Produksi Bulanan
</w:t>
                    <w:br/>
                    <w:t>23. Sumur Pantau 3 (Air Tanah Sumur Lahan LA): So4, DO (Oksigen Terlarut), pH, BOD, Pb (Timbal), Debit Air Limbah/Bulan, Cd (Cadmium), Cl Total, Cu (Tembaga), NH3-N (Amoniak bebas), NO3N (Nitrat ), Zn (Seng), Produksi Bulanan</w:t>
                  </w:r>
                </w:p>
              </w:tc>
            </w:tr>
            <w:tr w:rsidR="00E6265C" w:rsidRPr="0076165E" w14:paraId="38B0F37A" w14:textId="77777777" w:rsidTr="00660DF3">
              <w:trPr>
                <w:trHeight w:val="198"/>
              </w:trPr>
              <w:tc>
                <w:tcPr>
                  <w:tcW w:w="303" w:type="pct"/>
                  <w:vMerge/>
                </w:tcPr>
                <w:p w14:paraId="2FA4EE62" w14:textId="77777777" w:rsidR="00E6265C" w:rsidRDefault="00E6265C">
                  <w:pPr>
                    <w:spacing w:after="0" w:line="240" w:lineRule="auto"/>
                    <w:jc w:val="center"/>
                    <w:rPr>
                      <w:sz w:val="22"/>
                      <w:szCs w:val="22"/>
                      <w:lang w:val="sv-SE"/>
                    </w:rPr>
                  </w:pPr>
                </w:p>
              </w:tc>
              <w:tc>
                <w:tcPr>
                  <w:tcW w:w="922" w:type="pct"/>
                  <w:vMerge/>
                </w:tcPr>
                <w:p w14:paraId="6559FF24" w14:textId="77777777" w:rsidR="00E6265C" w:rsidRDefault="00E6265C" w:rsidP="00C479A9">
                  <w:pPr>
                    <w:spacing w:after="0" w:line="240" w:lineRule="auto"/>
                    <w:rPr>
                      <w:sz w:val="22"/>
                      <w:szCs w:val="22"/>
                      <w:lang w:val="fi-FI"/>
                    </w:rPr>
                  </w:pPr>
                </w:p>
              </w:tc>
              <w:tc>
                <w:tcPr>
                  <w:tcW w:w="919" w:type="pct"/>
                </w:tcPr>
                <w:p w14:paraId="489DE43D" w14:textId="77777777" w:rsidR="00E6265C" w:rsidRDefault="0014456C" w:rsidP="00C479A9">
                  <w:pPr>
                    <w:spacing w:after="0" w:line="240" w:lineRule="auto"/>
                    <w:rPr>
                      <w:sz w:val="22"/>
                      <w:szCs w:val="22"/>
                      <w:lang w:val="fi-FI"/>
                    </w:rPr>
                  </w:pPr>
                  <w:r>
                    <w:rPr>
                      <w:sz w:val="22"/>
                      <w:szCs w:val="22"/>
                      <w:lang w:val="fi-FI"/>
                    </w:rPr>
                    <w:t>Harian</w:t>
                  </w:r>
                </w:p>
              </w:tc>
              <w:tc>
                <w:tcPr>
                  <w:tcW w:w="910" w:type="pct"/>
                </w:tcPr>
                <w:p w14:paraId="6C49E208" w14:textId="77777777" w:rsidR="00E6265C" w:rsidRPr="0076165E" w:rsidRDefault="00E6265C" w:rsidP="0014456C">
                  <w:pPr>
                    <w:spacing w:after="0" w:line="240" w:lineRule="auto"/>
                    <w:jc w:val="center"/>
                    <w:rPr>
                      <w:sz w:val="22"/>
                      <w:szCs w:val="22"/>
                    </w:rPr>
                  </w:pPr>
                  <w:r w:rsidRPr="0076165E">
                    <w:rPr>
                      <w:sz w:val="22"/>
                      <w:szCs w:val="22"/>
                    </w:rPr>
                    <w:t>100 %</w:t>
                  </w:r>
                </w:p>
              </w:tc>
              <w:tc>
                <w:tcPr>
                  <w:tcW w:w="1945" w:type="pct"/>
                </w:tcPr>
                <w:p w14:paraId="69713FFE" w14:textId="77777777" w:rsidR="00E6265C" w:rsidRPr="0076165E" w:rsidRDefault="00E6265C" w:rsidP="0014456C">
                  <w:pPr>
                    <w:spacing w:after="0" w:line="240" w:lineRule="auto"/>
                    <w:rPr>
                      <w:sz w:val="22"/>
                      <w:szCs w:val="22"/>
                    </w:rPr>
                  </w:pPr>
                  <w:r w:rsidRPr="0076165E">
                    <w:rPr>
                      <w:sz w:val="22"/>
                      <w:szCs w:val="22"/>
                    </w:rPr>
                    <w:t>1. Titik Penaatan Aplication Pond
</w:t>
                    <w:br/>
                    <w:t>Telah memantau seluruh parameter harian yang diwajibkan
</w:t>
                    <w:br/>
                    <w:t>
</w:t>
                    <w:br/>
                    <w:t>2. Titik Penaatan Outlet Limbah Domestik
</w:t>
                    <w:br/>
                    <w:t>Telah memantau seluruh parameter harian yang diwajibkan</w:t>
                  </w:r>
                </w:p>
              </w:tc>
            </w:tr>
            <w:tr w:rsidR="00E6265C" w:rsidRPr="0076165E" w14:paraId="349C3F5D" w14:textId="77777777" w:rsidTr="00660DF3">
              <w:trPr>
                <w:trHeight w:val="198"/>
              </w:trPr>
              <w:tc>
                <w:tcPr>
                  <w:tcW w:w="303" w:type="pct"/>
                  <w:vMerge/>
                </w:tcPr>
                <w:p w14:paraId="777960FD" w14:textId="77777777" w:rsidR="00E6265C" w:rsidRDefault="00E6265C">
                  <w:pPr>
                    <w:spacing w:after="0" w:line="240" w:lineRule="auto"/>
                    <w:jc w:val="center"/>
                    <w:rPr>
                      <w:sz w:val="22"/>
                      <w:szCs w:val="22"/>
                      <w:lang w:val="sv-SE"/>
                    </w:rPr>
                  </w:pPr>
                </w:p>
              </w:tc>
              <w:tc>
                <w:tcPr>
                  <w:tcW w:w="922" w:type="pct"/>
                  <w:vMerge/>
                </w:tcPr>
                <w:p w14:paraId="068AC9AB" w14:textId="77777777" w:rsidR="00E6265C" w:rsidRDefault="00E6265C" w:rsidP="00C479A9">
                  <w:pPr>
                    <w:spacing w:after="0" w:line="240" w:lineRule="auto"/>
                    <w:rPr>
                      <w:sz w:val="22"/>
                      <w:szCs w:val="22"/>
                      <w:lang w:val="fi-FI"/>
                    </w:rPr>
                  </w:pPr>
                </w:p>
              </w:tc>
              <w:tc>
                <w:tcPr>
                  <w:tcW w:w="919" w:type="pct"/>
                </w:tcPr>
                <w:p w14:paraId="15674D10" w14:textId="77777777" w:rsidR="00E6265C" w:rsidRDefault="00E6265C" w:rsidP="00E6265C">
                  <w:pPr>
                    <w:spacing w:after="0" w:line="240" w:lineRule="auto"/>
                    <w:rPr>
                      <w:sz w:val="22"/>
                      <w:szCs w:val="22"/>
                      <w:lang w:val="fi-FI"/>
                    </w:rPr>
                  </w:pPr>
                  <w:r>
                    <w:rPr>
                      <w:sz w:val="22"/>
                      <w:szCs w:val="22"/>
                      <w:lang w:val="fi-FI"/>
                    </w:rPr>
                    <w:t>Mingguan</w:t>
                  </w:r>
                </w:p>
              </w:tc>
              <w:tc>
                <w:tcPr>
                  <w:tcW w:w="910" w:type="pct"/>
                </w:tcPr>
                <w:p w14:paraId="37040B2C" w14:textId="77777777" w:rsidR="00E6265C" w:rsidRPr="0076165E" w:rsidRDefault="00E6265C" w:rsidP="009E4E63">
                  <w:pPr>
                    <w:spacing w:after="0" w:line="240" w:lineRule="auto"/>
                    <w:jc w:val="center"/>
                    <w:rPr>
                      <w:sz w:val="22"/>
                      <w:szCs w:val="22"/>
                    </w:rPr>
                  </w:pPr>
                  <w:r>
                    <w:rPr>
                      <w:sz w:val="22"/>
                      <w:szCs w:val="22"/>
                    </w:rPr>
                    <w:t>-</w:t>
                  </w:r>
                </w:p>
              </w:tc>
              <w:tc>
                <w:tcPr>
                  <w:tcW w:w="1945" w:type="pct"/>
                </w:tcPr>
                <w:p w14:paraId="312D5ED8" w14:textId="77777777" w:rsidR="00E6265C" w:rsidRPr="0076165E" w:rsidRDefault="00E6265C" w:rsidP="00E6265C">
                  <w:pPr>
                    <w:spacing w:after="0" w:line="240" w:lineRule="auto"/>
                    <w:rPr>
                      <w:sz w:val="22"/>
                      <w:szCs w:val="22"/>
                    </w:rPr>
                  </w:pPr>
                  <w:r w:rsidRPr="00E6265C">
                    <w:rPr>
                      <w:sz w:val="22"/>
                      <w:szCs w:val="22"/>
                    </w:rPr>
                    <w:t/>
                  </w:r>
                </w:p>
              </w:tc>
            </w:tr>
            <w:tr w:rsidR="00C479A9" w:rsidRPr="0076165E" w14:paraId="431957C8" w14:textId="77777777" w:rsidTr="00660DF3">
              <w:trPr>
                <w:trHeight w:val="397"/>
              </w:trPr>
              <w:tc>
                <w:tcPr>
                  <w:tcW w:w="303" w:type="pct"/>
                  <w:vMerge/>
                </w:tcPr>
                <w:p w14:paraId="6937A3C8" w14:textId="77777777" w:rsidR="00C479A9" w:rsidRDefault="00C479A9">
                  <w:pPr>
                    <w:spacing w:after="0" w:line="240" w:lineRule="auto"/>
                    <w:jc w:val="center"/>
                    <w:rPr>
                      <w:sz w:val="22"/>
                      <w:szCs w:val="22"/>
                      <w:lang w:val="sv-SE"/>
                    </w:rPr>
                  </w:pPr>
                </w:p>
              </w:tc>
              <w:tc>
                <w:tcPr>
                  <w:tcW w:w="1841" w:type="pct"/>
                  <w:gridSpan w:val="2"/>
                </w:tcPr>
                <w:p w14:paraId="1693170F" w14:textId="77777777" w:rsidR="00C479A9" w:rsidRPr="0076165E" w:rsidRDefault="00C479A9" w:rsidP="00C479A9">
                  <w:pPr>
                    <w:spacing w:after="0" w:line="240" w:lineRule="auto"/>
                    <w:rPr>
                      <w:sz w:val="22"/>
                      <w:szCs w:val="22"/>
                      <w:lang w:val="fi-FI"/>
                    </w:rPr>
                  </w:pPr>
                  <w:r>
                    <w:rPr>
                      <w:sz w:val="22"/>
                      <w:szCs w:val="22"/>
                      <w:lang w:val="fi-FI"/>
                    </w:rPr>
                    <w:t>Pemantauan SPARING</w:t>
                  </w:r>
                </w:p>
              </w:tc>
              <w:tc>
                <w:tcPr>
                  <w:tcW w:w="910" w:type="pct"/>
                </w:tcPr>
                <w:p w14:paraId="23E86767" w14:textId="77777777" w:rsidR="00C479A9" w:rsidRPr="0076165E" w:rsidRDefault="00C479A9" w:rsidP="009E4E63">
                  <w:pPr>
                    <w:spacing w:after="0" w:line="240" w:lineRule="auto"/>
                    <w:jc w:val="center"/>
                    <w:rPr>
                      <w:sz w:val="22"/>
                      <w:szCs w:val="22"/>
                    </w:rPr>
                  </w:pPr>
                  <w:r w:rsidRPr="0076165E">
                    <w:rPr>
                      <w:sz w:val="22"/>
                      <w:szCs w:val="22"/>
                    </w:rPr>
                    <w:t>-</w:t>
                  </w:r>
                </w:p>
              </w:tc>
              <w:tc>
                <w:tcPr>
                  <w:tcW w:w="1945" w:type="pct"/>
                </w:tcPr>
                <w:p w14:paraId="25D3A2CD" w14:textId="77777777" w:rsidR="00C479A9" w:rsidRPr="0076165E" w:rsidRDefault="00C479A9" w:rsidP="0033315B">
                  <w:pPr>
                    <w:spacing w:after="0" w:line="240" w:lineRule="auto"/>
                    <w:rPr>
                      <w:sz w:val="22"/>
                      <w:szCs w:val="22"/>
                    </w:rPr>
                  </w:pPr>
                  <w:r w:rsidRPr="0076165E">
                    <w:rPr>
                      <w:sz w:val="22"/>
                      <w:szCs w:val="22"/>
                    </w:rPr>
                    <w:t>Perusahaan tidak wajib mengoperasikan SPARING.</w:t>
                  </w:r>
                </w:p>
              </w:tc>
            </w:tr>
            <w:tr w:rsidR="00C479A9" w:rsidRPr="0076165E" w14:paraId="185C5EB5" w14:textId="77777777" w:rsidTr="00660DF3">
              <w:tc>
                <w:tcPr>
                  <w:tcW w:w="303" w:type="pct"/>
                  <w:vMerge w:val="restart"/>
                </w:tcPr>
                <w:p w14:paraId="3E496E2C" w14:textId="77777777" w:rsidR="00C479A9" w:rsidRPr="0076165E" w:rsidRDefault="00C479A9">
                  <w:pPr>
                    <w:spacing w:after="0" w:line="240" w:lineRule="auto"/>
                    <w:jc w:val="center"/>
                    <w:rPr>
                      <w:sz w:val="22"/>
                      <w:szCs w:val="22"/>
                      <w:lang w:val="sv-SE"/>
                    </w:rPr>
                  </w:pPr>
                  <w:r>
                    <w:rPr>
                      <w:sz w:val="22"/>
                      <w:szCs w:val="22"/>
                      <w:lang w:val="sv-SE"/>
                    </w:rPr>
                    <w:t>5</w:t>
                  </w:r>
                  <w:r w:rsidRPr="0076165E">
                    <w:rPr>
                      <w:sz w:val="22"/>
                      <w:szCs w:val="22"/>
                      <w:lang w:val="sv-SE"/>
                    </w:rPr>
                    <w:t>.</w:t>
                  </w:r>
                </w:p>
              </w:tc>
              <w:tc>
                <w:tcPr>
                  <w:tcW w:w="1841" w:type="pct"/>
                  <w:gridSpan w:val="2"/>
                </w:tcPr>
                <w:p w14:paraId="221451A6" w14:textId="77777777" w:rsidR="00C479A9" w:rsidRPr="0076165E" w:rsidRDefault="00C479A9" w:rsidP="00C479A9">
                  <w:pPr>
                    <w:spacing w:after="0" w:line="240" w:lineRule="auto"/>
                    <w:rPr>
                      <w:sz w:val="22"/>
                      <w:szCs w:val="22"/>
                      <w:lang w:val="sv-SE"/>
                    </w:rPr>
                  </w:pPr>
                  <w:r w:rsidRPr="0076165E">
                    <w:rPr>
                      <w:sz w:val="22"/>
                      <w:szCs w:val="22"/>
                      <w:lang w:val="sv-SE"/>
                    </w:rPr>
                    <w:t xml:space="preserve">Ketaatan terhadap </w:t>
                  </w:r>
                  <w:r>
                    <w:rPr>
                      <w:sz w:val="22"/>
                      <w:szCs w:val="22"/>
                      <w:lang w:val="sv-SE"/>
                    </w:rPr>
                    <w:t>jumlah data tiap parameter yang dilaporkan</w:t>
                  </w:r>
                </w:p>
              </w:tc>
              <w:tc>
                <w:tcPr>
                  <w:tcW w:w="910" w:type="pct"/>
                </w:tcPr>
                <w:p w14:paraId="008D019C" w14:textId="77777777" w:rsidR="00C479A9" w:rsidRPr="0076165E" w:rsidRDefault="00C479A9" w:rsidP="009E4E63">
                  <w:pPr>
                    <w:spacing w:after="0" w:line="240" w:lineRule="auto"/>
                    <w:jc w:val="center"/>
                    <w:rPr>
                      <w:sz w:val="22"/>
                      <w:szCs w:val="22"/>
                    </w:rPr>
                  </w:pPr>
                </w:p>
              </w:tc>
              <w:tc>
                <w:tcPr>
                  <w:tcW w:w="1945" w:type="pct"/>
                </w:tcPr>
                <w:p w14:paraId="3C8368E8" w14:textId="77777777" w:rsidR="00C479A9" w:rsidRPr="0076165E" w:rsidRDefault="00C479A9" w:rsidP="0010009F">
                  <w:pPr>
                    <w:spacing w:after="0" w:line="240" w:lineRule="auto"/>
                    <w:rPr>
                      <w:sz w:val="22"/>
                      <w:szCs w:val="22"/>
                    </w:rPr>
                  </w:pPr>
                </w:p>
              </w:tc>
            </w:tr>
            <w:tr w:rsidR="00D15F1E" w:rsidRPr="0076165E" w14:paraId="54A2CC80" w14:textId="77777777" w:rsidTr="00660DF3">
              <w:trPr>
                <w:trHeight w:val="126"/>
              </w:trPr>
              <w:tc>
                <w:tcPr>
                  <w:tcW w:w="303" w:type="pct"/>
                  <w:vMerge/>
                </w:tcPr>
                <w:p w14:paraId="2AA9FD34" w14:textId="77777777" w:rsidR="00D15F1E" w:rsidRDefault="00D15F1E">
                  <w:pPr>
                    <w:spacing w:after="0" w:line="240" w:lineRule="auto"/>
                    <w:jc w:val="center"/>
                    <w:rPr>
                      <w:sz w:val="22"/>
                      <w:szCs w:val="22"/>
                      <w:lang w:val="sv-SE"/>
                    </w:rPr>
                  </w:pPr>
                </w:p>
              </w:tc>
              <w:tc>
                <w:tcPr>
                  <w:tcW w:w="922" w:type="pct"/>
                  <w:vMerge w:val="restart"/>
                </w:tcPr>
                <w:p w14:paraId="56637740" w14:textId="77777777" w:rsidR="00D15F1E" w:rsidRPr="0076165E" w:rsidRDefault="00D15F1E" w:rsidP="00C479A9">
                  <w:pPr>
                    <w:spacing w:after="0" w:line="240" w:lineRule="auto"/>
                    <w:rPr>
                      <w:sz w:val="22"/>
                      <w:szCs w:val="22"/>
                      <w:lang w:val="sv-SE"/>
                    </w:rPr>
                  </w:pPr>
                  <w:r>
                    <w:rPr>
                      <w:sz w:val="22"/>
                      <w:szCs w:val="22"/>
                      <w:lang w:val="es-ES"/>
                    </w:rPr>
                    <w:t>Pemantauan Manual</w:t>
                  </w:r>
                </w:p>
              </w:tc>
              <w:tc>
                <w:tcPr>
                  <w:tcW w:w="3774" w:type="pct"/>
                  <w:gridSpan w:val="3"/>
                  <w:shd w:val="clear" w:color="auto" w:fill="auto"/>
                </w:tcPr>
                <w:p w14:paraId="40E2B767" w14:textId="77777777" w:rsidR="00D15F1E" w:rsidRPr="0076165E" w:rsidRDefault="00660DF3" w:rsidP="0010009F">
                  <w:pPr>
                    <w:spacing w:after="0" w:line="240" w:lineRule="auto"/>
                    <w:rPr>
                      <w:sz w:val="22"/>
                      <w:szCs w:val="22"/>
                    </w:rPr>
                  </w:pPr>
                  <w:r>
                    <w:rPr>
                      <w:sz w:val="22"/>
                      <w:szCs w:val="22"/>
                      <w:lang w:val="es-ES"/>
                    </w:rPr>
                    <w:t>Titik P</w:t>
                  </w:r>
                  <w:r w:rsidR="00D15F1E">
                    <w:rPr>
                      <w:sz w:val="22"/>
                      <w:szCs w:val="22"/>
                      <w:lang w:val="es-ES"/>
                    </w:rPr>
                    <w:t>enaatan</w:t>
                  </w:r>
                </w:p>
              </w:tc>
            </w:tr>
            <w:tr w:rsidR="00D15F1E" w:rsidRPr="0076165E" w14:paraId="6889A12B" w14:textId="77777777" w:rsidTr="00660DF3">
              <w:trPr>
                <w:trHeight w:val="126"/>
              </w:trPr>
              <w:tc>
                <w:tcPr>
                  <w:tcW w:w="303" w:type="pct"/>
                  <w:vMerge/>
                </w:tcPr>
                <w:p w14:paraId="048C1B6D" w14:textId="77777777" w:rsidR="00D15F1E" w:rsidRDefault="00D15F1E">
                  <w:pPr>
                    <w:spacing w:after="0" w:line="240" w:lineRule="auto"/>
                    <w:jc w:val="center"/>
                    <w:rPr>
                      <w:sz w:val="22"/>
                      <w:szCs w:val="22"/>
                      <w:lang w:val="sv-SE"/>
                    </w:rPr>
                  </w:pPr>
                </w:p>
              </w:tc>
              <w:tc>
                <w:tcPr>
                  <w:tcW w:w="922" w:type="pct"/>
                  <w:vMerge/>
                </w:tcPr>
                <w:p w14:paraId="0E04DEAC"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6BDF1731" w14:textId="77777777" w:rsidR="00D15F1E" w:rsidRPr="008A152C" w:rsidRDefault="00D15F1E" w:rsidP="00D15F1E">
                  <w:pPr>
                    <w:spacing w:after="0" w:line="240" w:lineRule="auto"/>
                    <w:jc w:val="center"/>
                    <w:rPr>
                      <w:b/>
                      <w:sz w:val="22"/>
                      <w:szCs w:val="22"/>
                      <w:lang w:val="es-ES"/>
                    </w:rPr>
                  </w:pPr>
                  <w:r w:rsidRPr="008A152C">
                    <w:rPr>
                      <w:b/>
                      <w:sz w:val="22"/>
                      <w:szCs w:val="22"/>
                      <w:lang w:val="es-ES"/>
                    </w:rPr>
                    <w:t>Data Bulanan</w:t>
                  </w:r>
                </w:p>
              </w:tc>
            </w:tr>
            <w:tr w:rsidR="00660DF3" w:rsidRPr="0076165E" w14:paraId="27C7EDED" w14:textId="77777777" w:rsidTr="00660DF3">
              <w:trPr>
                <w:trHeight w:val="125"/>
              </w:trPr>
              <w:tc>
                <w:tcPr>
                  <w:tcW w:w="303" w:type="pct"/>
                  <w:vMerge/>
                </w:tcPr>
                <w:p w14:paraId="02F8DDE5" w14:textId="77777777" w:rsidR="00660DF3" w:rsidRDefault="00660DF3">
                  <w:pPr>
                    <w:spacing w:after="0" w:line="240" w:lineRule="auto"/>
                    <w:jc w:val="center"/>
                    <w:rPr>
                      <w:sz w:val="22"/>
                      <w:szCs w:val="22"/>
                      <w:lang w:val="sv-SE"/>
                    </w:rPr>
                  </w:pPr>
                </w:p>
              </w:tc>
              <w:tc>
                <w:tcPr>
                  <w:tcW w:w="922" w:type="pct"/>
                  <w:vMerge/>
                </w:tcPr>
                <w:p w14:paraId="2065438E" w14:textId="77777777" w:rsidR="00660DF3" w:rsidRDefault="00660DF3" w:rsidP="00C479A9">
                  <w:pPr>
                    <w:spacing w:after="0" w:line="240" w:lineRule="auto"/>
                    <w:rPr>
                      <w:sz w:val="22"/>
                      <w:szCs w:val="22"/>
                      <w:lang w:val="es-ES"/>
                    </w:rPr>
                  </w:pPr>
                </w:p>
              </w:tc>
              <w:tc>
                <w:tcPr>
                  <w:tcW w:w="919" w:type="pct"/>
                </w:tcPr>
                <w:p w14:paraId="67DD5C41" w14:textId="77777777" w:rsidR="00660DF3" w:rsidRDefault="00660DF3" w:rsidP="00D04ACA">
                  <w:pPr>
                    <w:spacing w:after="0" w:line="240" w:lineRule="auto"/>
                    <w:rPr>
                      <w:sz w:val="22"/>
                      <w:szCs w:val="22"/>
                      <w:lang w:val="es-ES"/>
                    </w:rPr>
                  </w:pPr>
                  <w:r>
                    <w:rPr>
                      <w:sz w:val="22"/>
                      <w:szCs w:val="22"/>
                      <w:lang w:val="es-ES"/>
                    </w:rPr>
                    <w:t>Parameter</w:t>
                  </w:r>
                </w:p>
              </w:tc>
              <w:tc>
                <w:tcPr>
                  <w:tcW w:w="910" w:type="pct"/>
                </w:tcPr>
                <w:p w14:paraId="322906E6" w14:textId="77777777" w:rsidR="00660DF3" w:rsidRPr="0076165E" w:rsidRDefault="00660DF3" w:rsidP="00660DF3">
                  <w:pPr>
                    <w:spacing w:after="0" w:line="240" w:lineRule="auto"/>
                    <w:jc w:val="center"/>
                    <w:rPr>
                      <w:sz w:val="22"/>
                      <w:szCs w:val="22"/>
                    </w:rPr>
                  </w:pPr>
                  <w:r w:rsidRPr="0076165E">
                    <w:rPr>
                      <w:sz w:val="22"/>
                      <w:szCs w:val="22"/>
                    </w:rPr>
                    <w:t>100 %</w:t>
                  </w:r>
                </w:p>
              </w:tc>
              <w:tc>
                <w:tcPr>
                  <w:tcW w:w="1945" w:type="pct"/>
                </w:tcPr>
                <w:p w14:paraId="6AFA84DC" w14:textId="77777777" w:rsidR="00660DF3" w:rsidRPr="0076165E" w:rsidRDefault="00660DF3" w:rsidP="0010009F">
                  <w:pPr>
                    <w:spacing w:after="0" w:line="240" w:lineRule="auto"/>
                    <w:rPr>
                      <w:sz w:val="22"/>
                      <w:szCs w:val="22"/>
                    </w:rPr>
                  </w:pPr>
                  <w:r w:rsidRPr="0076165E">
                    <w:rPr>
                      <w:sz w:val="22"/>
                      <w:szCs w:val="22"/>
                    </w:rPr>
                    <w:t>Perusahaan telah melaporkan data swapantau air limbah bulan Juli 2022 s/d Juni 2023.</w:t>
                  </w:r>
                </w:p>
              </w:tc>
            </w:tr>
            <w:tr w:rsidR="00D15F1E" w:rsidRPr="0076165E" w14:paraId="7D2B5DFB" w14:textId="77777777" w:rsidTr="00660DF3">
              <w:trPr>
                <w:trHeight w:val="126"/>
              </w:trPr>
              <w:tc>
                <w:tcPr>
                  <w:tcW w:w="303" w:type="pct"/>
                  <w:vMerge/>
                </w:tcPr>
                <w:p w14:paraId="3BFF5645" w14:textId="77777777" w:rsidR="00D15F1E" w:rsidRDefault="00D15F1E">
                  <w:pPr>
                    <w:spacing w:after="0" w:line="240" w:lineRule="auto"/>
                    <w:jc w:val="center"/>
                    <w:rPr>
                      <w:sz w:val="22"/>
                      <w:szCs w:val="22"/>
                      <w:lang w:val="sv-SE"/>
                    </w:rPr>
                  </w:pPr>
                </w:p>
              </w:tc>
              <w:tc>
                <w:tcPr>
                  <w:tcW w:w="922" w:type="pct"/>
                  <w:vMerge/>
                </w:tcPr>
                <w:p w14:paraId="4D9D5F3F" w14:textId="77777777" w:rsidR="00D15F1E" w:rsidRDefault="00D15F1E" w:rsidP="00C479A9">
                  <w:pPr>
                    <w:spacing w:after="0" w:line="240" w:lineRule="auto"/>
                    <w:rPr>
                      <w:sz w:val="22"/>
                      <w:szCs w:val="22"/>
                      <w:lang w:val="es-ES"/>
                    </w:rPr>
                  </w:pPr>
                </w:p>
              </w:tc>
              <w:tc>
                <w:tcPr>
                  <w:tcW w:w="919" w:type="pct"/>
                </w:tcPr>
                <w:p w14:paraId="295BC6FC" w14:textId="77777777" w:rsidR="00D15F1E" w:rsidRDefault="00D15F1E" w:rsidP="006F2674">
                  <w:pPr>
                    <w:spacing w:after="0" w:line="240" w:lineRule="auto"/>
                    <w:rPr>
                      <w:sz w:val="22"/>
                      <w:szCs w:val="22"/>
                      <w:lang w:val="es-ES"/>
                    </w:rPr>
                  </w:pPr>
                  <w:r>
                    <w:rPr>
                      <w:sz w:val="22"/>
                      <w:szCs w:val="22"/>
                      <w:lang w:val="es-ES"/>
                    </w:rPr>
                    <w:t xml:space="preserve">Beban </w:t>
                  </w:r>
                </w:p>
              </w:tc>
              <w:tc>
                <w:tcPr>
                  <w:tcW w:w="910" w:type="pct"/>
                </w:tcPr>
                <w:p w14:paraId="40ED75E2" w14:textId="77777777" w:rsidR="00D15F1E" w:rsidRPr="0076165E" w:rsidRDefault="00B6311A" w:rsidP="009E4E63">
                  <w:pPr>
                    <w:spacing w:after="0" w:line="240" w:lineRule="auto"/>
                    <w:jc w:val="center"/>
                    <w:rPr>
                      <w:sz w:val="22"/>
                      <w:szCs w:val="22"/>
                    </w:rPr>
                  </w:pPr>
                  <w:r>
                    <w:rPr>
                      <w:sz w:val="22"/>
                      <w:szCs w:val="22"/>
                    </w:rPr>
                    <w:t>-</w:t>
                  </w:r>
                </w:p>
              </w:tc>
              <w:tc>
                <w:tcPr>
                  <w:tcW w:w="1945" w:type="pct"/>
                </w:tcPr>
                <w:p w14:paraId="70D02BC0" w14:textId="77777777" w:rsidR="00D15F1E" w:rsidRPr="0076165E" w:rsidRDefault="00B6311A" w:rsidP="0010009F">
                  <w:pPr>
                    <w:spacing w:after="0" w:line="240" w:lineRule="auto"/>
                    <w:rPr>
                      <w:sz w:val="22"/>
                      <w:szCs w:val="22"/>
                    </w:rPr>
                  </w:pPr>
                  <w:r>
                    <w:rPr>
                      <w:sz w:val="22"/>
                      <w:szCs w:val="22"/>
                    </w:rPr>
                    <w:t/>
                  </w:r>
                </w:p>
              </w:tc>
            </w:tr>
            <w:tr w:rsidR="00D15F1E" w:rsidRPr="0076165E" w14:paraId="4B50B2E1" w14:textId="77777777" w:rsidTr="00660DF3">
              <w:trPr>
                <w:trHeight w:val="126"/>
              </w:trPr>
              <w:tc>
                <w:tcPr>
                  <w:tcW w:w="303" w:type="pct"/>
                  <w:vMerge/>
                </w:tcPr>
                <w:p w14:paraId="03C1627E" w14:textId="77777777" w:rsidR="00D15F1E" w:rsidRDefault="00D15F1E">
                  <w:pPr>
                    <w:spacing w:after="0" w:line="240" w:lineRule="auto"/>
                    <w:jc w:val="center"/>
                    <w:rPr>
                      <w:sz w:val="22"/>
                      <w:szCs w:val="22"/>
                      <w:lang w:val="sv-SE"/>
                    </w:rPr>
                  </w:pPr>
                </w:p>
              </w:tc>
              <w:tc>
                <w:tcPr>
                  <w:tcW w:w="922" w:type="pct"/>
                  <w:vMerge/>
                </w:tcPr>
                <w:p w14:paraId="2CEC3C70" w14:textId="77777777" w:rsidR="00D15F1E" w:rsidRDefault="00D15F1E" w:rsidP="00C479A9">
                  <w:pPr>
                    <w:spacing w:after="0" w:line="240" w:lineRule="auto"/>
                    <w:rPr>
                      <w:sz w:val="22"/>
                      <w:szCs w:val="22"/>
                      <w:lang w:val="es-ES"/>
                    </w:rPr>
                  </w:pPr>
                </w:p>
              </w:tc>
              <w:tc>
                <w:tcPr>
                  <w:tcW w:w="3774" w:type="pct"/>
                  <w:gridSpan w:val="3"/>
                  <w:shd w:val="clear" w:color="auto" w:fill="D9D9D9" w:themeFill="background1" w:themeFillShade="D9"/>
                </w:tcPr>
                <w:p w14:paraId="7DD76528" w14:textId="77777777" w:rsidR="00D15F1E" w:rsidRPr="008A152C" w:rsidRDefault="00D15F1E" w:rsidP="00D15F1E">
                  <w:pPr>
                    <w:spacing w:after="0" w:line="240" w:lineRule="auto"/>
                    <w:jc w:val="center"/>
                    <w:rPr>
                      <w:b/>
                      <w:sz w:val="22"/>
                      <w:szCs w:val="22"/>
                    </w:rPr>
                  </w:pPr>
                  <w:r w:rsidRPr="008A152C">
                    <w:rPr>
                      <w:b/>
                      <w:sz w:val="22"/>
                      <w:szCs w:val="22"/>
                    </w:rPr>
                    <w:t>Data Harian</w:t>
                  </w:r>
                </w:p>
              </w:tc>
            </w:tr>
            <w:tr w:rsidR="00D15F1E" w:rsidRPr="0076165E" w14:paraId="2BFC7ABE" w14:textId="77777777" w:rsidTr="00660DF3">
              <w:trPr>
                <w:trHeight w:val="126"/>
              </w:trPr>
              <w:tc>
                <w:tcPr>
                  <w:tcW w:w="303" w:type="pct"/>
                  <w:vMerge/>
                </w:tcPr>
                <w:p w14:paraId="71EB4B9C" w14:textId="77777777" w:rsidR="00D15F1E" w:rsidRDefault="00D15F1E">
                  <w:pPr>
                    <w:spacing w:after="0" w:line="240" w:lineRule="auto"/>
                    <w:jc w:val="center"/>
                    <w:rPr>
                      <w:sz w:val="22"/>
                      <w:szCs w:val="22"/>
                      <w:lang w:val="sv-SE"/>
                    </w:rPr>
                  </w:pPr>
                </w:p>
              </w:tc>
              <w:tc>
                <w:tcPr>
                  <w:tcW w:w="922" w:type="pct"/>
                  <w:vMerge/>
                </w:tcPr>
                <w:p w14:paraId="6AC092C2" w14:textId="77777777" w:rsidR="00D15F1E" w:rsidRPr="0076165E" w:rsidRDefault="00D15F1E" w:rsidP="00C479A9">
                  <w:pPr>
                    <w:spacing w:after="0" w:line="240" w:lineRule="auto"/>
                    <w:rPr>
                      <w:sz w:val="22"/>
                      <w:szCs w:val="22"/>
                      <w:lang w:val="sv-SE"/>
                    </w:rPr>
                  </w:pPr>
                </w:p>
              </w:tc>
              <w:tc>
                <w:tcPr>
                  <w:tcW w:w="919" w:type="pct"/>
                </w:tcPr>
                <w:p w14:paraId="78CB1CAD" w14:textId="77777777" w:rsidR="00D15F1E" w:rsidRDefault="00D15F1E" w:rsidP="00C479A9">
                  <w:pPr>
                    <w:spacing w:after="0" w:line="240" w:lineRule="auto"/>
                    <w:rPr>
                      <w:sz w:val="22"/>
                      <w:szCs w:val="22"/>
                      <w:lang w:val="es-ES"/>
                    </w:rPr>
                  </w:pPr>
                  <w:r>
                    <w:rPr>
                      <w:sz w:val="22"/>
                      <w:szCs w:val="22"/>
                      <w:lang w:val="es-ES"/>
                    </w:rPr>
                    <w:t>Debit</w:t>
                  </w:r>
                </w:p>
              </w:tc>
              <w:tc>
                <w:tcPr>
                  <w:tcW w:w="910" w:type="pct"/>
                </w:tcPr>
                <w:p w14:paraId="231810E3" w14:textId="77777777" w:rsidR="00D15F1E" w:rsidRPr="0076165E" w:rsidRDefault="006F2674" w:rsidP="009E4E63">
                  <w:pPr>
                    <w:spacing w:after="0" w:line="240" w:lineRule="auto"/>
                    <w:jc w:val="center"/>
                    <w:rPr>
                      <w:sz w:val="22"/>
                      <w:szCs w:val="22"/>
                    </w:rPr>
                  </w:pPr>
                  <w:r>
                    <w:rPr>
                      <w:sz w:val="22"/>
                      <w:szCs w:val="22"/>
                    </w:rPr>
                    <w:t>100 %</w:t>
                  </w:r>
                </w:p>
              </w:tc>
              <w:tc>
                <w:tcPr>
                  <w:tcW w:w="1945" w:type="pct"/>
                </w:tcPr>
                <w:p w14:paraId="6D4C87A3" w14:textId="77777777" w:rsidR="00D15F1E" w:rsidRPr="0076165E" w:rsidRDefault="006F2674" w:rsidP="0010009F">
                  <w:pPr>
                    <w:spacing w:after="0" w:line="240" w:lineRule="auto"/>
                    <w:rPr>
                      <w:sz w:val="22"/>
                      <w:szCs w:val="22"/>
                    </w:rPr>
                  </w:pPr>
                  <w:r>
                    <w:rPr>
                      <w:sz w:val="22"/>
                      <w:szCs w:val="22"/>
                    </w:rPr>
                    <w:t>1. Titik Penaatan Aplication Pond
</w:t>
                    <w:br/>
                    <w:t>  - telah melaporkan data hasil pengukuran parameter: Debit Air Limbah dari tanggal 2022-07-01 sampai dengan 2023-06-30
</w:t>
                    <w:br/>
                    <w:t>2. Titik Penaatan Outlet Limbah Domestik
</w:t>
                    <w:br/>
                    <w:t>  - telah melaporkan data hasil pengukuran parameter: Debit Air Limbah dari tanggal 2022-07-01 sampai dengan 2023-06-30</w:t>
                  </w:r>
                </w:p>
              </w:tc>
            </w:tr>
            <w:tr w:rsidR="00D15F1E" w:rsidRPr="0076165E" w14:paraId="6538854B" w14:textId="77777777" w:rsidTr="00660DF3">
              <w:trPr>
                <w:trHeight w:val="126"/>
              </w:trPr>
              <w:tc>
                <w:tcPr>
                  <w:tcW w:w="303" w:type="pct"/>
                  <w:vMerge/>
                </w:tcPr>
                <w:p w14:paraId="0FFD8EB0" w14:textId="77777777" w:rsidR="00D15F1E" w:rsidRDefault="00D15F1E">
                  <w:pPr>
                    <w:spacing w:after="0" w:line="240" w:lineRule="auto"/>
                    <w:jc w:val="center"/>
                    <w:rPr>
                      <w:sz w:val="22"/>
                      <w:szCs w:val="22"/>
                      <w:lang w:val="sv-SE"/>
                    </w:rPr>
                  </w:pPr>
                </w:p>
              </w:tc>
              <w:tc>
                <w:tcPr>
                  <w:tcW w:w="922" w:type="pct"/>
                  <w:vMerge/>
                </w:tcPr>
                <w:p w14:paraId="0D57AA3E" w14:textId="77777777" w:rsidR="00D15F1E" w:rsidRPr="0076165E" w:rsidRDefault="00D15F1E" w:rsidP="00C479A9">
                  <w:pPr>
                    <w:spacing w:after="0" w:line="240" w:lineRule="auto"/>
                    <w:rPr>
                      <w:sz w:val="22"/>
                      <w:szCs w:val="22"/>
                      <w:lang w:val="sv-SE"/>
                    </w:rPr>
                  </w:pPr>
                </w:p>
              </w:tc>
              <w:tc>
                <w:tcPr>
                  <w:tcW w:w="919" w:type="pct"/>
                </w:tcPr>
                <w:p w14:paraId="772AB7C1" w14:textId="77777777" w:rsidR="00D15F1E" w:rsidRDefault="00D15F1E" w:rsidP="00C479A9">
                  <w:pPr>
                    <w:spacing w:after="0" w:line="240" w:lineRule="auto"/>
                    <w:rPr>
                      <w:sz w:val="22"/>
                      <w:szCs w:val="22"/>
                      <w:lang w:val="es-ES"/>
                    </w:rPr>
                  </w:pPr>
                  <w:r>
                    <w:rPr>
                      <w:sz w:val="22"/>
                      <w:szCs w:val="22"/>
                      <w:lang w:val="es-ES"/>
                    </w:rPr>
                    <w:t>pH</w:t>
                  </w:r>
                </w:p>
              </w:tc>
              <w:tc>
                <w:tcPr>
                  <w:tcW w:w="910" w:type="pct"/>
                </w:tcPr>
                <w:p w14:paraId="3CD85FE6" w14:textId="77777777" w:rsidR="00D15F1E" w:rsidRPr="0076165E" w:rsidRDefault="00485E83" w:rsidP="009E4E63">
                  <w:pPr>
                    <w:spacing w:after="0" w:line="240" w:lineRule="auto"/>
                    <w:jc w:val="center"/>
                    <w:rPr>
                      <w:sz w:val="22"/>
                      <w:szCs w:val="22"/>
                    </w:rPr>
                  </w:pPr>
                  <w:r>
                    <w:rPr>
                      <w:sz w:val="22"/>
                      <w:szCs w:val="22"/>
                    </w:rPr>
                    <w:t>100 %</w:t>
                  </w:r>
                </w:p>
              </w:tc>
              <w:tc>
                <w:tcPr>
                  <w:tcW w:w="1945" w:type="pct"/>
                </w:tcPr>
                <w:p w14:paraId="53E3CCE6" w14:textId="77777777" w:rsidR="00D15F1E" w:rsidRPr="0076165E" w:rsidRDefault="00485E83" w:rsidP="0010009F">
                  <w:pPr>
                    <w:spacing w:after="0" w:line="240" w:lineRule="auto"/>
                    <w:rPr>
                      <w:sz w:val="22"/>
                      <w:szCs w:val="22"/>
                    </w:rPr>
                  </w:pPr>
                  <w:r>
                    <w:rPr>
                      <w:sz w:val="22"/>
                      <w:szCs w:val="22"/>
                    </w:rPr>
                    <w:t>1. Titik Penaatan Aplication Pond
</w:t>
                    <w:br/>
                    <w:t>  - telah melaporkan data hasil pengukuran parameter: pH dari tanggal 2022-07-01 sampai dengan 2023-06-30
</w:t>
                    <w:br/>
                    <w:t>2. Titik Penaatan Outlet Limbah Domestik
</w:t>
                    <w:br/>
                    <w:t>  - telah melaporkan data hasil pemgukuran parameter: pH dari tanggal 2022-07-01 sampai dengan 2023-06-30</w:t>
                  </w:r>
                </w:p>
              </w:tc>
            </w:tr>
            <w:tr w:rsidR="00D15F1E" w:rsidRPr="0076165E" w14:paraId="05D2A246" w14:textId="77777777" w:rsidTr="00660DF3">
              <w:trPr>
                <w:trHeight w:val="126"/>
              </w:trPr>
              <w:tc>
                <w:tcPr>
                  <w:tcW w:w="303" w:type="pct"/>
                  <w:vMerge/>
                </w:tcPr>
                <w:p w14:paraId="445E841C" w14:textId="77777777" w:rsidR="00D15F1E" w:rsidRDefault="00D15F1E">
                  <w:pPr>
                    <w:spacing w:after="0" w:line="240" w:lineRule="auto"/>
                    <w:jc w:val="center"/>
                    <w:rPr>
                      <w:sz w:val="22"/>
                      <w:szCs w:val="22"/>
                      <w:lang w:val="sv-SE"/>
                    </w:rPr>
                  </w:pPr>
                </w:p>
              </w:tc>
              <w:tc>
                <w:tcPr>
                  <w:tcW w:w="922" w:type="pct"/>
                  <w:vMerge/>
                </w:tcPr>
                <w:p w14:paraId="78FEF54B" w14:textId="77777777" w:rsidR="00D15F1E" w:rsidRPr="0076165E" w:rsidRDefault="00D15F1E" w:rsidP="00C479A9">
                  <w:pPr>
                    <w:spacing w:after="0" w:line="240" w:lineRule="auto"/>
                    <w:rPr>
                      <w:sz w:val="22"/>
                      <w:szCs w:val="22"/>
                      <w:lang w:val="sv-SE"/>
                    </w:rPr>
                  </w:pPr>
                </w:p>
              </w:tc>
              <w:tc>
                <w:tcPr>
                  <w:tcW w:w="919" w:type="pct"/>
                </w:tcPr>
                <w:p w14:paraId="68153741" w14:textId="77777777" w:rsidR="00D15F1E" w:rsidRDefault="00485E83" w:rsidP="00C479A9">
                  <w:pPr>
                    <w:spacing w:after="0" w:line="240" w:lineRule="auto"/>
                    <w:rPr>
                      <w:sz w:val="22"/>
                      <w:szCs w:val="22"/>
                      <w:lang w:val="es-ES"/>
                    </w:rPr>
                  </w:pPr>
                  <w:r>
                    <w:rPr>
                      <w:sz w:val="22"/>
                      <w:szCs w:val="22"/>
                      <w:lang w:val="es-ES"/>
                    </w:rPr>
                    <w:t>COD</w:t>
                  </w:r>
                </w:p>
              </w:tc>
              <w:tc>
                <w:tcPr>
                  <w:tcW w:w="910" w:type="pct"/>
                </w:tcPr>
                <w:p w14:paraId="10F59FF1"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3A05A689" w14:textId="77777777" w:rsidR="00D15F1E" w:rsidRPr="0076165E" w:rsidRDefault="00485E83" w:rsidP="0010009F">
                  <w:pPr>
                    <w:spacing w:after="0" w:line="240" w:lineRule="auto"/>
                    <w:rPr>
                      <w:sz w:val="22"/>
                      <w:szCs w:val="22"/>
                    </w:rPr>
                  </w:pPr>
                  <w:r>
                    <w:rPr>
                      <w:sz w:val="22"/>
                      <w:szCs w:val="22"/>
                      <w:lang w:val="da-DK"/>
                    </w:rPr>
                    <w:t>Tidak diatur dalam IPLC</w:t>
                  </w:r>
                </w:p>
              </w:tc>
            </w:tr>
            <w:tr w:rsidR="00D15F1E" w:rsidRPr="0076165E" w14:paraId="66FFA343" w14:textId="77777777" w:rsidTr="00660DF3">
              <w:trPr>
                <w:trHeight w:val="126"/>
              </w:trPr>
              <w:tc>
                <w:tcPr>
                  <w:tcW w:w="303" w:type="pct"/>
                  <w:vMerge/>
                </w:tcPr>
                <w:p w14:paraId="7CA81C5C" w14:textId="77777777" w:rsidR="00D15F1E" w:rsidRDefault="00D15F1E">
                  <w:pPr>
                    <w:spacing w:after="0" w:line="240" w:lineRule="auto"/>
                    <w:jc w:val="center"/>
                    <w:rPr>
                      <w:sz w:val="22"/>
                      <w:szCs w:val="22"/>
                      <w:lang w:val="sv-SE"/>
                    </w:rPr>
                  </w:pPr>
                </w:p>
              </w:tc>
              <w:tc>
                <w:tcPr>
                  <w:tcW w:w="922" w:type="pct"/>
                  <w:vMerge/>
                </w:tcPr>
                <w:p w14:paraId="5854F9D2" w14:textId="77777777" w:rsidR="00D15F1E" w:rsidRPr="0076165E" w:rsidRDefault="00D15F1E" w:rsidP="00C479A9">
                  <w:pPr>
                    <w:spacing w:after="0" w:line="240" w:lineRule="auto"/>
                    <w:rPr>
                      <w:sz w:val="22"/>
                      <w:szCs w:val="22"/>
                      <w:lang w:val="sv-SE"/>
                    </w:rPr>
                  </w:pPr>
                </w:p>
              </w:tc>
              <w:tc>
                <w:tcPr>
                  <w:tcW w:w="919" w:type="pct"/>
                </w:tcPr>
                <w:p w14:paraId="4F00C5A1" w14:textId="77777777" w:rsidR="00D15F1E" w:rsidRDefault="00485E83" w:rsidP="00C479A9">
                  <w:pPr>
                    <w:spacing w:after="0" w:line="240" w:lineRule="auto"/>
                    <w:rPr>
                      <w:sz w:val="22"/>
                      <w:szCs w:val="22"/>
                      <w:lang w:val="es-ES"/>
                    </w:rPr>
                  </w:pPr>
                  <w:r>
                    <w:rPr>
                      <w:sz w:val="22"/>
                      <w:szCs w:val="22"/>
                      <w:lang w:val="es-ES"/>
                    </w:rPr>
                    <w:t>TSS</w:t>
                  </w:r>
                </w:p>
              </w:tc>
              <w:tc>
                <w:tcPr>
                  <w:tcW w:w="910" w:type="pct"/>
                </w:tcPr>
                <w:p w14:paraId="6BAA913F" w14:textId="77777777" w:rsidR="00D15F1E" w:rsidRPr="0076165E" w:rsidRDefault="00485E83" w:rsidP="009E4E63">
                  <w:pPr>
                    <w:spacing w:after="0" w:line="240" w:lineRule="auto"/>
                    <w:jc w:val="center"/>
                    <w:rPr>
                      <w:sz w:val="22"/>
                      <w:szCs w:val="22"/>
                    </w:rPr>
                  </w:pPr>
                  <w:r>
                    <w:rPr>
                      <w:sz w:val="22"/>
                      <w:szCs w:val="22"/>
                    </w:rPr>
                    <w:t>-</w:t>
                  </w:r>
                </w:p>
              </w:tc>
              <w:tc>
                <w:tcPr>
                  <w:tcW w:w="1945" w:type="pct"/>
                </w:tcPr>
                <w:p w14:paraId="0992FCF9" w14:textId="77777777" w:rsidR="00D15F1E" w:rsidRPr="0076165E" w:rsidRDefault="00485E83" w:rsidP="0010009F">
                  <w:pPr>
                    <w:spacing w:after="0" w:line="240" w:lineRule="auto"/>
                    <w:rPr>
                      <w:sz w:val="22"/>
                      <w:szCs w:val="22"/>
                    </w:rPr>
                  </w:pPr>
                  <w:r>
                    <w:rPr>
                      <w:sz w:val="22"/>
                      <w:szCs w:val="22"/>
                      <w:lang w:val="da-DK"/>
                    </w:rPr>
                    <w:t>Tidak diatur dalam IPLC</w:t>
                  </w:r>
                </w:p>
              </w:tc>
            </w:tr>
            <w:tr w:rsidR="006F2674" w:rsidRPr="0076165E" w14:paraId="155DE6E5" w14:textId="77777777" w:rsidTr="00660DF3">
              <w:trPr>
                <w:trHeight w:val="126"/>
              </w:trPr>
              <w:tc>
                <w:tcPr>
                  <w:tcW w:w="303" w:type="pct"/>
                  <w:vMerge/>
                </w:tcPr>
                <w:p w14:paraId="78273420" w14:textId="77777777" w:rsidR="006F2674" w:rsidRDefault="006F2674">
                  <w:pPr>
                    <w:spacing w:after="0" w:line="240" w:lineRule="auto"/>
                    <w:jc w:val="center"/>
                    <w:rPr>
                      <w:sz w:val="22"/>
                      <w:szCs w:val="22"/>
                      <w:lang w:val="sv-SE"/>
                    </w:rPr>
                  </w:pPr>
                </w:p>
              </w:tc>
              <w:tc>
                <w:tcPr>
                  <w:tcW w:w="922" w:type="pct"/>
                  <w:vMerge/>
                </w:tcPr>
                <w:p w14:paraId="1307BA52" w14:textId="77777777" w:rsidR="006F2674" w:rsidRPr="0076165E" w:rsidRDefault="006F2674" w:rsidP="00C479A9">
                  <w:pPr>
                    <w:spacing w:after="0" w:line="240" w:lineRule="auto"/>
                    <w:rPr>
                      <w:sz w:val="22"/>
                      <w:szCs w:val="22"/>
                      <w:lang w:val="sv-SE"/>
                    </w:rPr>
                  </w:pPr>
                </w:p>
              </w:tc>
              <w:tc>
                <w:tcPr>
                  <w:tcW w:w="3774" w:type="pct"/>
                  <w:gridSpan w:val="3"/>
                  <w:shd w:val="clear" w:color="auto" w:fill="D9D9D9" w:themeFill="background1" w:themeFillShade="D9"/>
                </w:tcPr>
                <w:p w14:paraId="2A8397A9" w14:textId="77777777" w:rsidR="006F2674" w:rsidRPr="0076165E" w:rsidRDefault="006F2674" w:rsidP="0010009F">
                  <w:pPr>
                    <w:spacing w:after="0" w:line="240" w:lineRule="auto"/>
                    <w:rPr>
                      <w:sz w:val="22"/>
                      <w:szCs w:val="22"/>
                    </w:rPr>
                  </w:pPr>
                </w:p>
              </w:tc>
            </w:tr>
            <w:tr w:rsidR="00D15F1E" w:rsidRPr="0076165E" w14:paraId="5EF1C78C" w14:textId="77777777" w:rsidTr="00660DF3">
              <w:trPr>
                <w:trHeight w:val="126"/>
              </w:trPr>
              <w:tc>
                <w:tcPr>
                  <w:tcW w:w="303" w:type="pct"/>
                  <w:vMerge/>
                </w:tcPr>
                <w:p w14:paraId="4E6F9105" w14:textId="77777777" w:rsidR="00D15F1E" w:rsidRDefault="00D15F1E">
                  <w:pPr>
                    <w:spacing w:after="0" w:line="240" w:lineRule="auto"/>
                    <w:jc w:val="center"/>
                    <w:rPr>
                      <w:sz w:val="22"/>
                      <w:szCs w:val="22"/>
                      <w:lang w:val="sv-SE"/>
                    </w:rPr>
                  </w:pPr>
                </w:p>
              </w:tc>
              <w:tc>
                <w:tcPr>
                  <w:tcW w:w="922" w:type="pct"/>
                  <w:vMerge/>
                </w:tcPr>
                <w:p w14:paraId="291B3EA4" w14:textId="77777777" w:rsidR="00D15F1E" w:rsidRPr="0076165E" w:rsidRDefault="00D15F1E" w:rsidP="00C479A9">
                  <w:pPr>
                    <w:spacing w:after="0" w:line="240" w:lineRule="auto"/>
                    <w:rPr>
                      <w:sz w:val="22"/>
                      <w:szCs w:val="22"/>
                      <w:lang w:val="sv-SE"/>
                    </w:rPr>
                  </w:pPr>
                </w:p>
              </w:tc>
              <w:tc>
                <w:tcPr>
                  <w:tcW w:w="919" w:type="pct"/>
                </w:tcPr>
                <w:p w14:paraId="153EDA8B" w14:textId="77777777" w:rsidR="00D15F1E" w:rsidRDefault="00D15F1E" w:rsidP="00C479A9">
                  <w:pPr>
                    <w:spacing w:after="0" w:line="240" w:lineRule="auto"/>
                    <w:rPr>
                      <w:sz w:val="22"/>
                      <w:szCs w:val="22"/>
                      <w:lang w:val="es-ES"/>
                    </w:rPr>
                  </w:pPr>
                  <w:r>
                    <w:rPr>
                      <w:sz w:val="22"/>
                      <w:szCs w:val="22"/>
                      <w:lang w:val="es-ES"/>
                    </w:rPr>
                    <w:t>Titik pantau</w:t>
                  </w:r>
                </w:p>
                <w:p w14:paraId="2752CC7B" w14:textId="77777777" w:rsidR="00D15F1E" w:rsidRPr="0076165E" w:rsidRDefault="00D15F1E" w:rsidP="00C479A9">
                  <w:pPr>
                    <w:spacing w:after="0" w:line="240" w:lineRule="auto"/>
                    <w:rPr>
                      <w:sz w:val="22"/>
                      <w:szCs w:val="22"/>
                      <w:lang w:val="sv-SE"/>
                    </w:rPr>
                  </w:pPr>
                </w:p>
              </w:tc>
              <w:tc>
                <w:tcPr>
                  <w:tcW w:w="910" w:type="pct"/>
                </w:tcPr>
                <w:p w14:paraId="2E7B5730" w14:textId="77777777" w:rsidR="00D15F1E" w:rsidRPr="0076165E" w:rsidRDefault="00D15F1E" w:rsidP="009E4E63">
                  <w:pPr>
                    <w:spacing w:after="0" w:line="240" w:lineRule="auto"/>
                    <w:jc w:val="center"/>
                    <w:rPr>
                      <w:sz w:val="22"/>
                      <w:szCs w:val="22"/>
                    </w:rPr>
                  </w:pPr>
                  <w:r w:rsidRPr="0076165E">
                    <w:rPr>
                      <w:sz w:val="22"/>
                      <w:szCs w:val="22"/>
                    </w:rPr>
                    <w:t>100 %</w:t>
                  </w:r>
                </w:p>
              </w:tc>
              <w:tc>
                <w:tcPr>
                  <w:tcW w:w="1945" w:type="pct"/>
                </w:tcPr>
                <w:p w14:paraId="4CCC915F" w14:textId="77777777" w:rsidR="00D15F1E" w:rsidRPr="0076165E" w:rsidRDefault="00D15F1E" w:rsidP="0010009F">
                  <w:pPr>
                    <w:spacing w:after="0" w:line="240" w:lineRule="auto"/>
                    <w:rPr>
                      <w:sz w:val="22"/>
                      <w:szCs w:val="22"/>
                    </w:rPr>
                  </w:pPr>
                  <w:r w:rsidRPr="0076165E">
                    <w:rPr>
                      <w:sz w:val="22"/>
                      <w:szCs w:val="22"/>
                    </w:rPr>
                    <w:t>Perusahaan telah menyampaikan pelaporan hasil pemantauan kualitas air limbah pada periode 2022-07-01 s/d 2023-06-30.</w:t>
                  </w:r>
                </w:p>
              </w:tc>
            </w:tr>
            <w:tr w:rsidR="00D15F1E" w:rsidRPr="0076165E" w14:paraId="0779A312" w14:textId="77777777" w:rsidTr="00660DF3">
              <w:trPr>
                <w:trHeight w:val="126"/>
              </w:trPr>
              <w:tc>
                <w:tcPr>
                  <w:tcW w:w="303" w:type="pct"/>
                  <w:vMerge/>
                </w:tcPr>
                <w:p w14:paraId="7C811E1F" w14:textId="77777777" w:rsidR="00D15F1E" w:rsidRDefault="00D15F1E">
                  <w:pPr>
                    <w:spacing w:after="0" w:line="240" w:lineRule="auto"/>
                    <w:jc w:val="center"/>
                    <w:rPr>
                      <w:sz w:val="22"/>
                      <w:szCs w:val="22"/>
                      <w:lang w:val="sv-SE"/>
                    </w:rPr>
                  </w:pPr>
                </w:p>
              </w:tc>
              <w:tc>
                <w:tcPr>
                  <w:tcW w:w="922" w:type="pct"/>
                  <w:vMerge/>
                </w:tcPr>
                <w:p w14:paraId="006D8A6B" w14:textId="77777777" w:rsidR="00D15F1E" w:rsidRPr="0076165E" w:rsidRDefault="00D15F1E" w:rsidP="00C479A9">
                  <w:pPr>
                    <w:spacing w:after="0" w:line="240" w:lineRule="auto"/>
                    <w:rPr>
                      <w:sz w:val="22"/>
                      <w:szCs w:val="22"/>
                      <w:lang w:val="sv-SE"/>
                    </w:rPr>
                  </w:pPr>
                </w:p>
              </w:tc>
              <w:tc>
                <w:tcPr>
                  <w:tcW w:w="919" w:type="pct"/>
                </w:tcPr>
                <w:p w14:paraId="0563E7CB" w14:textId="77777777" w:rsidR="00D15F1E" w:rsidRDefault="00D15F1E" w:rsidP="00C479A9">
                  <w:pPr>
                    <w:spacing w:after="0" w:line="240" w:lineRule="auto"/>
                    <w:rPr>
                      <w:sz w:val="22"/>
                      <w:szCs w:val="22"/>
                      <w:lang w:val="es-ES"/>
                    </w:rPr>
                  </w:pPr>
                  <w:r>
                    <w:rPr>
                      <w:sz w:val="22"/>
                      <w:szCs w:val="22"/>
                      <w:lang w:val="es-ES"/>
                    </w:rPr>
                    <w:t>Data Injeksi</w:t>
                  </w:r>
                </w:p>
              </w:tc>
              <w:tc>
                <w:tcPr>
                  <w:tcW w:w="910" w:type="pct"/>
                </w:tcPr>
                <w:p w14:paraId="64BFFDB5" w14:textId="77777777" w:rsidR="00D15F1E" w:rsidRPr="0076165E" w:rsidRDefault="00660DF3" w:rsidP="009E4E63">
                  <w:pPr>
                    <w:spacing w:after="0" w:line="240" w:lineRule="auto"/>
                    <w:jc w:val="center"/>
                    <w:rPr>
                      <w:sz w:val="22"/>
                      <w:szCs w:val="22"/>
                    </w:rPr>
                  </w:pPr>
                  <w:r>
                    <w:rPr>
                      <w:sz w:val="22"/>
                      <w:szCs w:val="22"/>
                    </w:rPr>
                    <w:t>-</w:t>
                  </w:r>
                </w:p>
              </w:tc>
              <w:tc>
                <w:tcPr>
                  <w:tcW w:w="1945" w:type="pct"/>
                </w:tcPr>
                <w:p w14:paraId="3474FF79" w14:textId="77777777" w:rsidR="00D15F1E" w:rsidRPr="0076165E" w:rsidRDefault="00660DF3" w:rsidP="0010009F">
                  <w:pPr>
                    <w:spacing w:after="0" w:line="240" w:lineRule="auto"/>
                    <w:rPr>
                      <w:sz w:val="22"/>
                      <w:szCs w:val="22"/>
                    </w:rPr>
                  </w:pPr>
                  <w:r>
                    <w:rPr>
                      <w:sz w:val="22"/>
                      <w:szCs w:val="22"/>
                    </w:rPr>
                    <w:t/>
                  </w:r>
                </w:p>
              </w:tc>
            </w:tr>
            <w:tr w:rsidR="00C479A9" w:rsidRPr="0076165E" w14:paraId="72FEC488" w14:textId="77777777" w:rsidTr="00660DF3">
              <w:tc>
                <w:tcPr>
                  <w:tcW w:w="303" w:type="pct"/>
                  <w:vMerge/>
                </w:tcPr>
                <w:p w14:paraId="6071A268" w14:textId="77777777" w:rsidR="00C479A9" w:rsidRDefault="00C479A9">
                  <w:pPr>
                    <w:spacing w:after="0" w:line="240" w:lineRule="auto"/>
                    <w:jc w:val="center"/>
                    <w:rPr>
                      <w:sz w:val="22"/>
                      <w:szCs w:val="22"/>
                      <w:lang w:val="sv-SE"/>
                    </w:rPr>
                  </w:pPr>
                </w:p>
              </w:tc>
              <w:tc>
                <w:tcPr>
                  <w:tcW w:w="1841" w:type="pct"/>
                  <w:gridSpan w:val="2"/>
                </w:tcPr>
                <w:p w14:paraId="02706AD1" w14:textId="77777777" w:rsidR="00C479A9" w:rsidRPr="0076165E" w:rsidRDefault="00C479A9" w:rsidP="00C479A9">
                  <w:pPr>
                    <w:spacing w:after="0" w:line="240" w:lineRule="auto"/>
                    <w:rPr>
                      <w:sz w:val="22"/>
                      <w:szCs w:val="22"/>
                      <w:lang w:val="sv-SE"/>
                    </w:rPr>
                  </w:pPr>
                  <w:r>
                    <w:rPr>
                      <w:sz w:val="22"/>
                      <w:szCs w:val="22"/>
                      <w:lang w:val="es-ES"/>
                    </w:rPr>
                    <w:t>Pemantauan SPARING</w:t>
                  </w:r>
                </w:p>
              </w:tc>
              <w:tc>
                <w:tcPr>
                  <w:tcW w:w="910" w:type="pct"/>
                </w:tcPr>
                <w:p w14:paraId="2DBE9125" w14:textId="77777777" w:rsidR="00C479A9" w:rsidRPr="0076165E" w:rsidRDefault="00681544" w:rsidP="00681544">
                  <w:pPr>
                    <w:spacing w:after="0" w:line="240" w:lineRule="auto"/>
                    <w:jc w:val="center"/>
                    <w:rPr>
                      <w:sz w:val="22"/>
                      <w:szCs w:val="22"/>
                    </w:rPr>
                  </w:pPr>
                  <w:r w:rsidRPr="0076165E">
                    <w:rPr>
                      <w:sz w:val="22"/>
                      <w:szCs w:val="22"/>
                    </w:rPr>
                    <w:t>-</w:t>
                  </w:r>
                </w:p>
              </w:tc>
              <w:tc>
                <w:tcPr>
                  <w:tcW w:w="1945" w:type="pct"/>
                </w:tcPr>
                <w:p w14:paraId="02D2FB49" w14:textId="77777777" w:rsidR="00C479A9" w:rsidRPr="0076165E" w:rsidRDefault="00681544" w:rsidP="0010009F">
                  <w:pPr>
                    <w:spacing w:after="0" w:line="240" w:lineRule="auto"/>
                    <w:rPr>
                      <w:sz w:val="22"/>
                      <w:szCs w:val="22"/>
                    </w:rPr>
                  </w:pPr>
                  <w:r w:rsidRPr="0076165E">
                    <w:rPr>
                      <w:sz w:val="22"/>
                      <w:szCs w:val="22"/>
                    </w:rPr>
                    <w:t>Perusahaan tidak wajib mengoperasikan SPARING.</w:t>
                  </w:r>
                </w:p>
              </w:tc>
            </w:tr>
            <w:tr w:rsidR="00C479A9" w:rsidRPr="0076165E" w14:paraId="7DF64C62" w14:textId="77777777" w:rsidTr="00660DF3">
              <w:tc>
                <w:tcPr>
                  <w:tcW w:w="303" w:type="pct"/>
                  <w:vMerge w:val="restart"/>
                </w:tcPr>
                <w:p w14:paraId="32C68B46" w14:textId="77777777" w:rsidR="00C479A9" w:rsidRPr="0076165E" w:rsidRDefault="00C479A9">
                  <w:pPr>
                    <w:spacing w:after="0" w:line="240" w:lineRule="auto"/>
                    <w:jc w:val="center"/>
                    <w:rPr>
                      <w:sz w:val="22"/>
                      <w:szCs w:val="22"/>
                      <w:lang w:val="sv-SE"/>
                    </w:rPr>
                  </w:pPr>
                  <w:r>
                    <w:rPr>
                      <w:sz w:val="22"/>
                      <w:szCs w:val="22"/>
                      <w:lang w:val="sv-SE"/>
                    </w:rPr>
                    <w:t>6</w:t>
                  </w:r>
                  <w:r w:rsidRPr="0076165E">
                    <w:rPr>
                      <w:sz w:val="22"/>
                      <w:szCs w:val="22"/>
                      <w:lang w:val="sv-SE"/>
                    </w:rPr>
                    <w:t>.</w:t>
                  </w:r>
                </w:p>
              </w:tc>
              <w:tc>
                <w:tcPr>
                  <w:tcW w:w="1841" w:type="pct"/>
                  <w:gridSpan w:val="2"/>
                </w:tcPr>
                <w:p w14:paraId="05D9BC33" w14:textId="77777777" w:rsidR="00C479A9" w:rsidRPr="0076165E" w:rsidRDefault="00C479A9">
                  <w:pPr>
                    <w:spacing w:after="0" w:line="240" w:lineRule="auto"/>
                    <w:rPr>
                      <w:sz w:val="22"/>
                      <w:szCs w:val="22"/>
                      <w:lang w:val="sv-SE"/>
                    </w:rPr>
                  </w:pPr>
                  <w:r w:rsidRPr="0076165E">
                    <w:rPr>
                      <w:sz w:val="22"/>
                      <w:szCs w:val="22"/>
                      <w:lang w:val="fi-FI"/>
                    </w:rPr>
                    <w:t>a. Ketaatan terhadap pemenuhan Baku Mutu data SWAPANTAU</w:t>
                  </w:r>
                </w:p>
              </w:tc>
              <w:tc>
                <w:tcPr>
                  <w:tcW w:w="910" w:type="pct"/>
                </w:tcPr>
                <w:p w14:paraId="0D1593BF" w14:textId="77777777" w:rsidR="00C479A9" w:rsidRPr="0076165E" w:rsidRDefault="00C479A9" w:rsidP="00B5453C">
                  <w:pPr>
                    <w:spacing w:after="0" w:line="240" w:lineRule="auto"/>
                    <w:rPr>
                      <w:sz w:val="22"/>
                      <w:szCs w:val="22"/>
                    </w:rPr>
                  </w:pPr>
                </w:p>
              </w:tc>
              <w:tc>
                <w:tcPr>
                  <w:tcW w:w="1945" w:type="pct"/>
                </w:tcPr>
                <w:p w14:paraId="0FD1C81A" w14:textId="77777777" w:rsidR="00C479A9" w:rsidRPr="0076165E" w:rsidRDefault="00C479A9" w:rsidP="0033315B">
                  <w:pPr>
                    <w:spacing w:after="0" w:line="240" w:lineRule="auto"/>
                    <w:rPr>
                      <w:sz w:val="22"/>
                      <w:szCs w:val="22"/>
                    </w:rPr>
                  </w:pPr>
                </w:p>
              </w:tc>
            </w:tr>
            <w:tr w:rsidR="00660DF3" w:rsidRPr="0076165E" w14:paraId="226844AA" w14:textId="77777777" w:rsidTr="00660DF3">
              <w:tc>
                <w:tcPr>
                  <w:tcW w:w="303" w:type="pct"/>
                  <w:vMerge/>
                </w:tcPr>
                <w:p w14:paraId="6CDD3B9E" w14:textId="77777777" w:rsidR="00660DF3" w:rsidRPr="0076165E" w:rsidRDefault="00660DF3">
                  <w:pPr>
                    <w:spacing w:after="0" w:line="240" w:lineRule="auto"/>
                    <w:jc w:val="center"/>
                    <w:rPr>
                      <w:sz w:val="22"/>
                      <w:szCs w:val="22"/>
                      <w:lang w:val="sv-SE"/>
                    </w:rPr>
                  </w:pPr>
                </w:p>
              </w:tc>
              <w:tc>
                <w:tcPr>
                  <w:tcW w:w="922" w:type="pct"/>
                  <w:vMerge w:val="restart"/>
                  <w:shd w:val="clear" w:color="auto" w:fill="auto"/>
                </w:tcPr>
                <w:p w14:paraId="7E450B83" w14:textId="77777777" w:rsidR="00660DF3" w:rsidRPr="008A152C" w:rsidRDefault="00660DF3" w:rsidP="006F2674">
                  <w:pPr>
                    <w:spacing w:after="0" w:line="240" w:lineRule="auto"/>
                    <w:rPr>
                      <w:b/>
                      <w:sz w:val="22"/>
                      <w:szCs w:val="22"/>
                      <w:lang w:val="da-DK"/>
                    </w:rPr>
                  </w:pPr>
                  <w:r>
                    <w:rPr>
                      <w:sz w:val="22"/>
                      <w:szCs w:val="22"/>
                      <w:lang w:val="es-ES"/>
                    </w:rPr>
                    <w:t>Pemantauan Manual</w:t>
                  </w:r>
                </w:p>
              </w:tc>
              <w:tc>
                <w:tcPr>
                  <w:tcW w:w="3774" w:type="pct"/>
                  <w:gridSpan w:val="3"/>
                  <w:shd w:val="clear" w:color="auto" w:fill="auto"/>
                </w:tcPr>
                <w:p w14:paraId="39D7AF2E" w14:textId="77777777" w:rsidR="00660DF3" w:rsidRPr="006F2674" w:rsidRDefault="00660DF3" w:rsidP="006F2674">
                  <w:pPr>
                    <w:spacing w:after="0" w:line="240" w:lineRule="auto"/>
                    <w:rPr>
                      <w:sz w:val="22"/>
                      <w:szCs w:val="22"/>
                      <w:lang w:val="fi-FI"/>
                    </w:rPr>
                  </w:pPr>
                  <w:r w:rsidRPr="006F2674">
                    <w:rPr>
                      <w:sz w:val="22"/>
                      <w:szCs w:val="22"/>
                      <w:lang w:val="fi-FI"/>
                    </w:rPr>
                    <w:t>Titik Penaatan</w:t>
                  </w:r>
                </w:p>
              </w:tc>
            </w:tr>
            <w:tr w:rsidR="00660DF3" w:rsidRPr="0076165E" w14:paraId="6C5DEA57" w14:textId="77777777" w:rsidTr="00660DF3">
              <w:tc>
                <w:tcPr>
                  <w:tcW w:w="303" w:type="pct"/>
                  <w:vMerge/>
                </w:tcPr>
                <w:p w14:paraId="151EF624"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FD58863"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1DDE187B" w14:textId="77777777" w:rsidR="00660DF3" w:rsidRPr="008A152C" w:rsidRDefault="00660DF3" w:rsidP="008A152C">
                  <w:pPr>
                    <w:spacing w:after="0" w:line="240" w:lineRule="auto"/>
                    <w:jc w:val="center"/>
                    <w:rPr>
                      <w:b/>
                      <w:sz w:val="22"/>
                      <w:szCs w:val="22"/>
                      <w:lang w:val="da-DK"/>
                    </w:rPr>
                  </w:pPr>
                  <w:r w:rsidRPr="008A152C">
                    <w:rPr>
                      <w:b/>
                      <w:sz w:val="22"/>
                      <w:szCs w:val="22"/>
                      <w:lang w:val="fi-FI"/>
                    </w:rPr>
                    <w:t>Data Bulanan</w:t>
                  </w:r>
                </w:p>
              </w:tc>
            </w:tr>
            <w:tr w:rsidR="00660DF3" w:rsidRPr="0076165E" w14:paraId="6C4F7659" w14:textId="77777777" w:rsidTr="00660DF3">
              <w:trPr>
                <w:trHeight w:val="125"/>
              </w:trPr>
              <w:tc>
                <w:tcPr>
                  <w:tcW w:w="303" w:type="pct"/>
                  <w:vMerge/>
                </w:tcPr>
                <w:p w14:paraId="69F40CA1" w14:textId="77777777" w:rsidR="00660DF3" w:rsidRPr="0076165E" w:rsidRDefault="00660DF3">
                  <w:pPr>
                    <w:spacing w:after="0" w:line="240" w:lineRule="auto"/>
                    <w:jc w:val="center"/>
                    <w:rPr>
                      <w:sz w:val="22"/>
                      <w:szCs w:val="22"/>
                      <w:lang w:val="sv-SE"/>
                    </w:rPr>
                  </w:pPr>
                </w:p>
              </w:tc>
              <w:tc>
                <w:tcPr>
                  <w:tcW w:w="922" w:type="pct"/>
                  <w:vMerge/>
                </w:tcPr>
                <w:p w14:paraId="52957499" w14:textId="77777777" w:rsidR="00660DF3" w:rsidRPr="008A152C" w:rsidRDefault="00660DF3" w:rsidP="008A152C">
                  <w:pPr>
                    <w:spacing w:after="0" w:line="240" w:lineRule="auto"/>
                    <w:rPr>
                      <w:sz w:val="22"/>
                      <w:szCs w:val="22"/>
                      <w:lang w:val="fi-FI"/>
                    </w:rPr>
                  </w:pPr>
                </w:p>
              </w:tc>
              <w:tc>
                <w:tcPr>
                  <w:tcW w:w="919" w:type="pct"/>
                </w:tcPr>
                <w:p w14:paraId="4AA6F1F1" w14:textId="77777777" w:rsidR="00660DF3" w:rsidRPr="008A152C" w:rsidRDefault="00660DF3" w:rsidP="008A152C">
                  <w:pPr>
                    <w:spacing w:after="0" w:line="240" w:lineRule="auto"/>
                    <w:rPr>
                      <w:sz w:val="22"/>
                      <w:szCs w:val="22"/>
                      <w:lang w:val="fi-FI"/>
                    </w:rPr>
                  </w:pPr>
                  <w:r>
                    <w:rPr>
                      <w:sz w:val="22"/>
                      <w:szCs w:val="22"/>
                      <w:lang w:val="fi-FI"/>
                    </w:rPr>
                    <w:t>Parameter</w:t>
                  </w:r>
                </w:p>
              </w:tc>
              <w:tc>
                <w:tcPr>
                  <w:tcW w:w="910" w:type="pct"/>
                </w:tcPr>
                <w:p w14:paraId="019C74A9" w14:textId="77777777" w:rsidR="00660DF3" w:rsidRPr="0076165E" w:rsidRDefault="00660DF3" w:rsidP="00B5453C">
                  <w:pPr>
                    <w:spacing w:after="0" w:line="240" w:lineRule="auto"/>
                    <w:jc w:val="center"/>
                    <w:rPr>
                      <w:sz w:val="22"/>
                      <w:szCs w:val="22"/>
                    </w:rPr>
                  </w:pPr>
                  <w:r w:rsidRPr="0076165E">
                    <w:rPr>
                      <w:sz w:val="22"/>
                      <w:szCs w:val="22"/>
                    </w:rPr>
                    <w:t>100 %</w:t>
                  </w:r>
                </w:p>
              </w:tc>
              <w:tc>
                <w:tcPr>
                  <w:tcW w:w="1945" w:type="pct"/>
                </w:tcPr>
                <w:p w14:paraId="6A341D28" w14:textId="77777777" w:rsidR="00660DF3" w:rsidRPr="0076165E" w:rsidRDefault="00660DF3" w:rsidP="0033315B">
                  <w:pPr>
                    <w:spacing w:after="0" w:line="240" w:lineRule="auto"/>
                    <w:rPr>
                      <w:sz w:val="22"/>
                      <w:szCs w:val="22"/>
                      <w:lang w:val="da-DK"/>
                    </w:rPr>
                  </w:pPr>
                  <w:r w:rsidRPr="0076165E">
                    <w:rPr>
                      <w:sz w:val="22"/>
                      <w:szCs w:val="22"/>
                      <w:lang w:val="da-DK"/>
                    </w:rPr>
                    <w:t>Dari data yang dilaporkan bulan Juli 2022 sampai dengan Juni 2023. Semua data memenuhi bakumutu sesuai dengan Izin/Persetujuan Teknis Pembuangan Air Limbah.</w:t>
                  </w:r>
                </w:p>
              </w:tc>
            </w:tr>
            <w:tr w:rsidR="00660DF3" w:rsidRPr="0076165E" w14:paraId="737CB9D3" w14:textId="77777777" w:rsidTr="00660DF3">
              <w:tc>
                <w:tcPr>
                  <w:tcW w:w="303" w:type="pct"/>
                  <w:vMerge/>
                </w:tcPr>
                <w:p w14:paraId="3F7C3270" w14:textId="77777777" w:rsidR="00660DF3" w:rsidRPr="0076165E" w:rsidRDefault="00660DF3">
                  <w:pPr>
                    <w:spacing w:after="0" w:line="240" w:lineRule="auto"/>
                    <w:jc w:val="center"/>
                    <w:rPr>
                      <w:sz w:val="22"/>
                      <w:szCs w:val="22"/>
                      <w:lang w:val="sv-SE"/>
                    </w:rPr>
                  </w:pPr>
                </w:p>
              </w:tc>
              <w:tc>
                <w:tcPr>
                  <w:tcW w:w="922" w:type="pct"/>
                  <w:vMerge/>
                </w:tcPr>
                <w:p w14:paraId="1AA7C124" w14:textId="77777777" w:rsidR="00660DF3" w:rsidRPr="008A152C" w:rsidRDefault="00660DF3" w:rsidP="008A152C">
                  <w:pPr>
                    <w:spacing w:after="0" w:line="240" w:lineRule="auto"/>
                    <w:rPr>
                      <w:sz w:val="22"/>
                      <w:szCs w:val="22"/>
                      <w:lang w:val="fi-FI"/>
                    </w:rPr>
                  </w:pPr>
                </w:p>
              </w:tc>
              <w:tc>
                <w:tcPr>
                  <w:tcW w:w="919" w:type="pct"/>
                </w:tcPr>
                <w:p w14:paraId="30A93C60" w14:textId="77777777" w:rsidR="00660DF3" w:rsidRPr="008A152C" w:rsidRDefault="00660DF3" w:rsidP="008A152C">
                  <w:pPr>
                    <w:spacing w:after="0" w:line="240" w:lineRule="auto"/>
                    <w:rPr>
                      <w:sz w:val="22"/>
                      <w:szCs w:val="22"/>
                      <w:lang w:val="fi-FI"/>
                    </w:rPr>
                  </w:pPr>
                  <w:r w:rsidRPr="008A152C">
                    <w:rPr>
                      <w:sz w:val="22"/>
                      <w:szCs w:val="22"/>
                      <w:lang w:val="fi-FI"/>
                    </w:rPr>
                    <w:t>Beban</w:t>
                  </w:r>
                </w:p>
              </w:tc>
              <w:tc>
                <w:tcPr>
                  <w:tcW w:w="910" w:type="pct"/>
                </w:tcPr>
                <w:p w14:paraId="677DEE7D" w14:textId="77777777" w:rsidR="00660DF3" w:rsidRPr="0076165E" w:rsidRDefault="00660DF3" w:rsidP="009E4E63">
                  <w:pPr>
                    <w:spacing w:after="0" w:line="240" w:lineRule="auto"/>
                    <w:jc w:val="center"/>
                    <w:rPr>
                      <w:sz w:val="22"/>
                      <w:szCs w:val="22"/>
                    </w:rPr>
                  </w:pPr>
                  <w:r>
                    <w:rPr>
                      <w:sz w:val="22"/>
                      <w:szCs w:val="22"/>
                    </w:rPr>
                    <w:t>0 %</w:t>
                  </w:r>
                </w:p>
              </w:tc>
              <w:tc>
                <w:tcPr>
                  <w:tcW w:w="1945" w:type="pct"/>
                </w:tcPr>
                <w:p w14:paraId="6533136A" w14:textId="77777777" w:rsidR="00660DF3" w:rsidRPr="0076165E" w:rsidRDefault="00660DF3" w:rsidP="0033315B">
                  <w:pPr>
                    <w:spacing w:after="0" w:line="240" w:lineRule="auto"/>
                    <w:rPr>
                      <w:sz w:val="22"/>
                      <w:szCs w:val="22"/>
                      <w:lang w:val="da-DK"/>
                    </w:rPr>
                  </w:pPr>
                  <w:r w:rsidRPr="0076165E">
                    <w:rPr>
                      <w:sz w:val="22"/>
                      <w:szCs w:val="22"/>
                      <w:lang w:val="da-DK"/>
                    </w:rPr>
                    <w:t>Tidak dipersyaratkan baku mutu beban dalam Izin/Persetujuan Teknis Pembuangan Air Limbah.</w:t>
                  </w:r>
                </w:p>
              </w:tc>
            </w:tr>
            <w:tr w:rsidR="00660DF3" w:rsidRPr="0076165E" w14:paraId="1F77AFD7" w14:textId="77777777" w:rsidTr="00660DF3">
              <w:trPr>
                <w:trHeight w:val="227"/>
              </w:trPr>
              <w:tc>
                <w:tcPr>
                  <w:tcW w:w="303" w:type="pct"/>
                  <w:vMerge/>
                </w:tcPr>
                <w:p w14:paraId="12F1B836" w14:textId="77777777" w:rsidR="00660DF3" w:rsidRPr="0076165E" w:rsidRDefault="00660DF3">
                  <w:pPr>
                    <w:spacing w:after="0" w:line="240" w:lineRule="auto"/>
                    <w:jc w:val="center"/>
                    <w:rPr>
                      <w:sz w:val="22"/>
                      <w:szCs w:val="22"/>
                      <w:lang w:val="sv-SE"/>
                    </w:rPr>
                  </w:pPr>
                </w:p>
              </w:tc>
              <w:tc>
                <w:tcPr>
                  <w:tcW w:w="922" w:type="pct"/>
                  <w:vMerge/>
                  <w:shd w:val="clear" w:color="auto" w:fill="auto"/>
                </w:tcPr>
                <w:p w14:paraId="5E349A1A" w14:textId="77777777" w:rsidR="00660DF3" w:rsidRPr="008A152C" w:rsidRDefault="00660DF3" w:rsidP="008A152C">
                  <w:pPr>
                    <w:spacing w:after="0" w:line="240" w:lineRule="auto"/>
                    <w:jc w:val="center"/>
                    <w:rPr>
                      <w:b/>
                      <w:sz w:val="22"/>
                      <w:szCs w:val="22"/>
                      <w:lang w:val="da-DK"/>
                    </w:rPr>
                  </w:pPr>
                </w:p>
              </w:tc>
              <w:tc>
                <w:tcPr>
                  <w:tcW w:w="3774" w:type="pct"/>
                  <w:gridSpan w:val="3"/>
                  <w:shd w:val="clear" w:color="auto" w:fill="D9D9D9" w:themeFill="background1" w:themeFillShade="D9"/>
                </w:tcPr>
                <w:p w14:paraId="2308B0E9" w14:textId="77777777" w:rsidR="00660DF3" w:rsidRPr="008A152C" w:rsidRDefault="00660DF3" w:rsidP="008A152C">
                  <w:pPr>
                    <w:spacing w:after="0" w:line="240" w:lineRule="auto"/>
                    <w:jc w:val="center"/>
                    <w:rPr>
                      <w:b/>
                      <w:sz w:val="22"/>
                      <w:szCs w:val="22"/>
                      <w:lang w:val="da-DK"/>
                    </w:rPr>
                  </w:pPr>
                  <w:r w:rsidRPr="008A152C">
                    <w:rPr>
                      <w:b/>
                      <w:sz w:val="22"/>
                      <w:szCs w:val="22"/>
                      <w:lang w:val="da-DK"/>
                    </w:rPr>
                    <w:t>Data Harian</w:t>
                  </w:r>
                </w:p>
              </w:tc>
            </w:tr>
            <w:tr w:rsidR="00660DF3" w:rsidRPr="0076165E" w14:paraId="468DDEC7" w14:textId="77777777" w:rsidTr="00660DF3">
              <w:trPr>
                <w:trHeight w:val="125"/>
              </w:trPr>
              <w:tc>
                <w:tcPr>
                  <w:tcW w:w="303" w:type="pct"/>
                  <w:vMerge/>
                </w:tcPr>
                <w:p w14:paraId="4DA192BD" w14:textId="77777777" w:rsidR="00660DF3" w:rsidRPr="0076165E" w:rsidRDefault="00660DF3">
                  <w:pPr>
                    <w:spacing w:after="0" w:line="240" w:lineRule="auto"/>
                    <w:jc w:val="center"/>
                    <w:rPr>
                      <w:sz w:val="22"/>
                      <w:szCs w:val="22"/>
                      <w:lang w:val="sv-SE"/>
                    </w:rPr>
                  </w:pPr>
                </w:p>
              </w:tc>
              <w:tc>
                <w:tcPr>
                  <w:tcW w:w="922" w:type="pct"/>
                  <w:vMerge/>
                </w:tcPr>
                <w:p w14:paraId="4A872903" w14:textId="77777777" w:rsidR="00660DF3" w:rsidRPr="008A152C" w:rsidRDefault="00660DF3" w:rsidP="006F2674">
                  <w:pPr>
                    <w:spacing w:after="0" w:line="240" w:lineRule="auto"/>
                    <w:rPr>
                      <w:sz w:val="22"/>
                      <w:szCs w:val="22"/>
                      <w:lang w:val="fi-FI"/>
                    </w:rPr>
                  </w:pPr>
                </w:p>
              </w:tc>
              <w:tc>
                <w:tcPr>
                  <w:tcW w:w="919" w:type="pct"/>
                </w:tcPr>
                <w:p w14:paraId="3E3D3573" w14:textId="77777777" w:rsidR="00660DF3" w:rsidRPr="0076165E" w:rsidRDefault="00660DF3" w:rsidP="006F2674">
                  <w:pPr>
                    <w:pStyle w:val="ListParagraph"/>
                    <w:spacing w:after="0" w:line="240" w:lineRule="auto"/>
                    <w:ind w:left="0"/>
                    <w:rPr>
                      <w:sz w:val="22"/>
                      <w:szCs w:val="22"/>
                      <w:lang w:val="fi-FI"/>
                    </w:rPr>
                  </w:pPr>
                  <w:r>
                    <w:rPr>
                      <w:sz w:val="22"/>
                      <w:szCs w:val="22"/>
                      <w:lang w:val="fi-FI"/>
                    </w:rPr>
                    <w:t>Debit</w:t>
                  </w:r>
                </w:p>
              </w:tc>
              <w:tc>
                <w:tcPr>
                  <w:tcW w:w="910" w:type="pct"/>
                </w:tcPr>
                <w:p w14:paraId="4D38630E" w14:textId="77777777" w:rsidR="00660DF3" w:rsidRPr="0076165E" w:rsidRDefault="00660DF3" w:rsidP="009E4E63">
                  <w:pPr>
                    <w:spacing w:after="0" w:line="240" w:lineRule="auto"/>
                    <w:jc w:val="center"/>
                    <w:rPr>
                      <w:sz w:val="22"/>
                      <w:szCs w:val="22"/>
                    </w:rPr>
                  </w:pPr>
                  <w:r>
                    <w:rPr>
                      <w:sz w:val="22"/>
                      <w:szCs w:val="22"/>
                    </w:rPr>
                    <w:t>100 %</w:t>
                  </w:r>
                </w:p>
              </w:tc>
              <w:tc>
                <w:tcPr>
                  <w:tcW w:w="1945" w:type="pct"/>
                </w:tcPr>
                <w:p w14:paraId="073CE79B" w14:textId="77777777" w:rsidR="00660DF3" w:rsidRPr="0076165E" w:rsidRDefault="00660DF3" w:rsidP="00DF58B1">
                  <w:pPr>
                    <w:spacing w:after="0" w:line="240" w:lineRule="auto"/>
                    <w:rPr>
                      <w:sz w:val="22"/>
                      <w:szCs w:val="22"/>
                      <w:lang w:val="da-DK"/>
                    </w:rPr>
                  </w:pPr>
                  <w:r>
                    <w:rPr>
                      <w:sz w:val="22"/>
                      <w:szCs w:val="22"/>
                      <w:lang w:val="da-DK"/>
                    </w:rPr>
                    <w:t>1. Titik Penaatan Aplication Pond
</w:t>
                    <w:br/>
                    <w:t>  - data parameter Debit Air Limbah dari tanggal 2022-07-01 sampai dengan 2023-06-30 memenuhi baku mutu sesuai dengan izin pembuangan air limbah
</w:t>
                    <w:br/>
                    <w:t>2. Titik Penaatan Outlet Limbah Domestik
</w:t>
                    <w:br/>
                    <w:t>  - data parameter Debit Air Limbah dari tanggal 2022-07-01 sampai dengan 2023-06-30 memenuhi baku mutu sesuai dengan izin pembuangan air limbah</w:t>
                  </w:r>
                </w:p>
              </w:tc>
            </w:tr>
            <w:tr w:rsidR="00660DF3" w:rsidRPr="0076165E" w14:paraId="12B9903C" w14:textId="77777777" w:rsidTr="00660DF3">
              <w:trPr>
                <w:trHeight w:val="125"/>
              </w:trPr>
              <w:tc>
                <w:tcPr>
                  <w:tcW w:w="303" w:type="pct"/>
                  <w:vMerge/>
                </w:tcPr>
                <w:p w14:paraId="4BA85E58" w14:textId="77777777" w:rsidR="00660DF3" w:rsidRPr="0076165E" w:rsidRDefault="00660DF3">
                  <w:pPr>
                    <w:spacing w:after="0" w:line="240" w:lineRule="auto"/>
                    <w:jc w:val="center"/>
                    <w:rPr>
                      <w:sz w:val="22"/>
                      <w:szCs w:val="22"/>
                      <w:lang w:val="sv-SE"/>
                    </w:rPr>
                  </w:pPr>
                </w:p>
              </w:tc>
              <w:tc>
                <w:tcPr>
                  <w:tcW w:w="922" w:type="pct"/>
                  <w:vMerge/>
                </w:tcPr>
                <w:p w14:paraId="15383EF2" w14:textId="77777777" w:rsidR="00660DF3" w:rsidRPr="008A152C" w:rsidRDefault="00660DF3" w:rsidP="008A152C">
                  <w:pPr>
                    <w:spacing w:after="0" w:line="240" w:lineRule="auto"/>
                    <w:rPr>
                      <w:sz w:val="22"/>
                      <w:szCs w:val="22"/>
                      <w:lang w:val="fi-FI"/>
                    </w:rPr>
                  </w:pPr>
                </w:p>
              </w:tc>
              <w:tc>
                <w:tcPr>
                  <w:tcW w:w="919" w:type="pct"/>
                </w:tcPr>
                <w:p w14:paraId="29D38FC0" w14:textId="77777777" w:rsidR="00660DF3" w:rsidRPr="0076165E" w:rsidRDefault="00660DF3" w:rsidP="00CF2C84">
                  <w:pPr>
                    <w:pStyle w:val="ListParagraph"/>
                    <w:spacing w:after="0" w:line="240" w:lineRule="auto"/>
                    <w:ind w:left="0"/>
                    <w:rPr>
                      <w:sz w:val="22"/>
                      <w:szCs w:val="22"/>
                      <w:lang w:val="fi-FI"/>
                    </w:rPr>
                  </w:pPr>
                  <w:r w:rsidRPr="008A152C">
                    <w:rPr>
                      <w:sz w:val="22"/>
                      <w:szCs w:val="22"/>
                      <w:lang w:val="fi-FI"/>
                    </w:rPr>
                    <w:t>pH</w:t>
                  </w:r>
                </w:p>
              </w:tc>
              <w:tc>
                <w:tcPr>
                  <w:tcW w:w="910" w:type="pct"/>
                </w:tcPr>
                <w:p w14:paraId="343E7751" w14:textId="77777777" w:rsidR="00660DF3" w:rsidRPr="0076165E" w:rsidRDefault="00660DF3" w:rsidP="006F2674">
                  <w:pPr>
                    <w:spacing w:after="0" w:line="240" w:lineRule="auto"/>
                    <w:jc w:val="center"/>
                    <w:rPr>
                      <w:sz w:val="22"/>
                      <w:szCs w:val="22"/>
                    </w:rPr>
                  </w:pPr>
                  <w:r>
                    <w:rPr>
                      <w:sz w:val="22"/>
                      <w:szCs w:val="22"/>
                    </w:rPr>
                    <w:t>100 %</w:t>
                  </w:r>
                </w:p>
              </w:tc>
              <w:tc>
                <w:tcPr>
                  <w:tcW w:w="1945" w:type="pct"/>
                </w:tcPr>
                <w:p w14:paraId="5B742B9A" w14:textId="77777777" w:rsidR="00660DF3" w:rsidRPr="0076165E" w:rsidRDefault="00660DF3" w:rsidP="006F2674">
                  <w:pPr>
                    <w:spacing w:after="0" w:line="240" w:lineRule="auto"/>
                    <w:rPr>
                      <w:sz w:val="22"/>
                      <w:szCs w:val="22"/>
                      <w:lang w:val="da-DK"/>
                    </w:rPr>
                  </w:pPr>
                  <w:r>
                    <w:rPr>
                      <w:sz w:val="22"/>
                      <w:szCs w:val="22"/>
                      <w:lang w:val="da-DK"/>
                    </w:rPr>
                    <w:t>1. Titik Penaatan Aplication Pond
</w:t>
                    <w:br/>
                    <w:t>  - data parameter pH dari tanggal 2022-07-01 sampai dengan 2023-06-30 memenuhi baku mutu sesuai dengan izin pembuangan air limbah
</w:t>
                    <w:br/>
                    <w:t>2. Titik Penaatan Outlet Limbah Domestik
</w:t>
                    <w:br/>
                    <w:t>  - data parameter pH dari tanggal 2022-07-01 sampai dengan 2023-06-30 memenuhi baku mutu sesuai dengan izin pembuangan air limbah</w:t>
                  </w:r>
                </w:p>
              </w:tc>
            </w:tr>
            <w:tr w:rsidR="00660DF3" w:rsidRPr="0076165E" w14:paraId="33C8EF2F" w14:textId="77777777" w:rsidTr="00660DF3">
              <w:trPr>
                <w:trHeight w:val="125"/>
              </w:trPr>
              <w:tc>
                <w:tcPr>
                  <w:tcW w:w="303" w:type="pct"/>
                  <w:vMerge/>
                </w:tcPr>
                <w:p w14:paraId="73DF06BD" w14:textId="77777777" w:rsidR="00660DF3" w:rsidRPr="0076165E" w:rsidRDefault="00660DF3">
                  <w:pPr>
                    <w:spacing w:after="0" w:line="240" w:lineRule="auto"/>
                    <w:jc w:val="center"/>
                    <w:rPr>
                      <w:sz w:val="22"/>
                      <w:szCs w:val="22"/>
                      <w:lang w:val="sv-SE"/>
                    </w:rPr>
                  </w:pPr>
                </w:p>
              </w:tc>
              <w:tc>
                <w:tcPr>
                  <w:tcW w:w="922" w:type="pct"/>
                  <w:vMerge/>
                </w:tcPr>
                <w:p w14:paraId="4E1282A9" w14:textId="77777777" w:rsidR="00660DF3" w:rsidRPr="008A152C" w:rsidRDefault="00660DF3" w:rsidP="008A152C">
                  <w:pPr>
                    <w:spacing w:after="0" w:line="240" w:lineRule="auto"/>
                    <w:rPr>
                      <w:sz w:val="22"/>
                      <w:szCs w:val="22"/>
                      <w:lang w:val="fi-FI"/>
                    </w:rPr>
                  </w:pPr>
                </w:p>
              </w:tc>
              <w:tc>
                <w:tcPr>
                  <w:tcW w:w="919" w:type="pct"/>
                </w:tcPr>
                <w:p w14:paraId="372B6CEE" w14:textId="77777777" w:rsidR="00660DF3" w:rsidRPr="00841FCA" w:rsidRDefault="00660DF3" w:rsidP="00841FCA">
                  <w:pPr>
                    <w:spacing w:after="0" w:line="240" w:lineRule="auto"/>
                    <w:rPr>
                      <w:sz w:val="22"/>
                      <w:szCs w:val="22"/>
                      <w:lang w:val="fi-FI"/>
                    </w:rPr>
                  </w:pPr>
                  <w:r w:rsidRPr="008A152C">
                    <w:rPr>
                      <w:sz w:val="22"/>
                      <w:szCs w:val="22"/>
                      <w:lang w:val="fi-FI"/>
                    </w:rPr>
                    <w:t xml:space="preserve">COD </w:t>
                  </w:r>
                </w:p>
              </w:tc>
              <w:tc>
                <w:tcPr>
                  <w:tcW w:w="910" w:type="pct"/>
                </w:tcPr>
                <w:p w14:paraId="17FEB0A5" w14:textId="77777777" w:rsidR="00660DF3" w:rsidRPr="0076165E" w:rsidRDefault="00660DF3" w:rsidP="00841FCA">
                  <w:pPr>
                    <w:spacing w:after="0" w:line="240" w:lineRule="auto"/>
                    <w:jc w:val="center"/>
                    <w:rPr>
                      <w:sz w:val="22"/>
                      <w:szCs w:val="22"/>
                    </w:rPr>
                  </w:pPr>
                  <w:r>
                    <w:rPr>
                      <w:sz w:val="22"/>
                      <w:szCs w:val="22"/>
                    </w:rPr>
                    <w:t>-</w:t>
                  </w:r>
                </w:p>
              </w:tc>
              <w:tc>
                <w:tcPr>
                  <w:tcW w:w="1945" w:type="pct"/>
                </w:tcPr>
                <w:p w14:paraId="20CB56AD"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660DF3" w:rsidRPr="0076165E" w14:paraId="4170111B" w14:textId="77777777" w:rsidTr="00660DF3">
              <w:trPr>
                <w:trHeight w:val="125"/>
              </w:trPr>
              <w:tc>
                <w:tcPr>
                  <w:tcW w:w="303" w:type="pct"/>
                  <w:vMerge/>
                </w:tcPr>
                <w:p w14:paraId="3E8CAABA" w14:textId="77777777" w:rsidR="00660DF3" w:rsidRPr="0076165E" w:rsidRDefault="00660DF3">
                  <w:pPr>
                    <w:spacing w:after="0" w:line="240" w:lineRule="auto"/>
                    <w:jc w:val="center"/>
                    <w:rPr>
                      <w:sz w:val="22"/>
                      <w:szCs w:val="22"/>
                      <w:lang w:val="sv-SE"/>
                    </w:rPr>
                  </w:pPr>
                </w:p>
              </w:tc>
              <w:tc>
                <w:tcPr>
                  <w:tcW w:w="922" w:type="pct"/>
                  <w:vMerge/>
                </w:tcPr>
                <w:p w14:paraId="357E7471" w14:textId="77777777" w:rsidR="00660DF3" w:rsidRPr="008A152C" w:rsidRDefault="00660DF3" w:rsidP="008A152C">
                  <w:pPr>
                    <w:spacing w:after="0" w:line="240" w:lineRule="auto"/>
                    <w:rPr>
                      <w:sz w:val="22"/>
                      <w:szCs w:val="22"/>
                      <w:lang w:val="fi-FI"/>
                    </w:rPr>
                  </w:pPr>
                </w:p>
              </w:tc>
              <w:tc>
                <w:tcPr>
                  <w:tcW w:w="919" w:type="pct"/>
                </w:tcPr>
                <w:p w14:paraId="4F45E8D8" w14:textId="77777777" w:rsidR="00660DF3" w:rsidRPr="00841FCA" w:rsidRDefault="00660DF3" w:rsidP="00841FCA">
                  <w:pPr>
                    <w:spacing w:after="0" w:line="240" w:lineRule="auto"/>
                    <w:rPr>
                      <w:sz w:val="22"/>
                      <w:szCs w:val="22"/>
                      <w:lang w:val="fi-FI"/>
                    </w:rPr>
                  </w:pPr>
                  <w:r>
                    <w:rPr>
                      <w:sz w:val="22"/>
                      <w:szCs w:val="22"/>
                      <w:lang w:val="fi-FI"/>
                    </w:rPr>
                    <w:t>TSS</w:t>
                  </w:r>
                </w:p>
              </w:tc>
              <w:tc>
                <w:tcPr>
                  <w:tcW w:w="910" w:type="pct"/>
                </w:tcPr>
                <w:p w14:paraId="48027F7C" w14:textId="77777777" w:rsidR="00660DF3" w:rsidRPr="0076165E" w:rsidRDefault="00660DF3" w:rsidP="009E4E63">
                  <w:pPr>
                    <w:spacing w:after="0" w:line="240" w:lineRule="auto"/>
                    <w:jc w:val="center"/>
                    <w:rPr>
                      <w:sz w:val="22"/>
                      <w:szCs w:val="22"/>
                    </w:rPr>
                  </w:pPr>
                  <w:r>
                    <w:rPr>
                      <w:sz w:val="22"/>
                      <w:szCs w:val="22"/>
                    </w:rPr>
                    <w:t>-</w:t>
                  </w:r>
                </w:p>
              </w:tc>
              <w:tc>
                <w:tcPr>
                  <w:tcW w:w="1945" w:type="pct"/>
                </w:tcPr>
                <w:p w14:paraId="22E189CC" w14:textId="77777777" w:rsidR="00660DF3" w:rsidRPr="0076165E" w:rsidRDefault="00660DF3" w:rsidP="0033315B">
                  <w:pPr>
                    <w:spacing w:after="0" w:line="240" w:lineRule="auto"/>
                    <w:rPr>
                      <w:sz w:val="22"/>
                      <w:szCs w:val="22"/>
                      <w:lang w:val="da-DK"/>
                    </w:rPr>
                  </w:pPr>
                  <w:r>
                    <w:rPr>
                      <w:sz w:val="22"/>
                      <w:szCs w:val="22"/>
                      <w:lang w:val="da-DK"/>
                    </w:rPr>
                    <w:t>Tidak diatur dalam IPLC</w:t>
                  </w:r>
                </w:p>
              </w:tc>
            </w:tr>
            <w:tr w:rsidR="00434473" w:rsidRPr="0076165E" w14:paraId="0F789545" w14:textId="77777777" w:rsidTr="00434473">
              <w:trPr>
                <w:trHeight w:val="125"/>
              </w:trPr>
              <w:tc>
                <w:tcPr>
                  <w:tcW w:w="303" w:type="pct"/>
                  <w:vMerge/>
                </w:tcPr>
                <w:p w14:paraId="034D02EB" w14:textId="77777777" w:rsidR="00434473" w:rsidRPr="0076165E" w:rsidRDefault="00434473">
                  <w:pPr>
                    <w:spacing w:after="0" w:line="240" w:lineRule="auto"/>
                    <w:jc w:val="center"/>
                    <w:rPr>
                      <w:sz w:val="22"/>
                      <w:szCs w:val="22"/>
                      <w:lang w:val="sv-SE"/>
                    </w:rPr>
                  </w:pPr>
                </w:p>
              </w:tc>
              <w:tc>
                <w:tcPr>
                  <w:tcW w:w="922" w:type="pct"/>
                  <w:vMerge/>
                </w:tcPr>
                <w:p w14:paraId="3C759723" w14:textId="77777777" w:rsidR="00434473" w:rsidRPr="008A152C" w:rsidRDefault="00434473" w:rsidP="008A152C">
                  <w:pPr>
                    <w:spacing w:after="0" w:line="240" w:lineRule="auto"/>
                    <w:rPr>
                      <w:sz w:val="22"/>
                      <w:szCs w:val="22"/>
                      <w:lang w:val="fi-FI"/>
                    </w:rPr>
                  </w:pPr>
                </w:p>
              </w:tc>
              <w:tc>
                <w:tcPr>
                  <w:tcW w:w="3774" w:type="pct"/>
                  <w:gridSpan w:val="3"/>
                  <w:shd w:val="clear" w:color="auto" w:fill="D9D9D9" w:themeFill="background1" w:themeFillShade="D9"/>
                </w:tcPr>
                <w:p w14:paraId="0633E22D" w14:textId="77777777" w:rsidR="00434473" w:rsidRDefault="00434473" w:rsidP="0033315B">
                  <w:pPr>
                    <w:spacing w:after="0" w:line="240" w:lineRule="auto"/>
                    <w:rPr>
                      <w:sz w:val="22"/>
                      <w:szCs w:val="22"/>
                      <w:lang w:val="da-DK"/>
                    </w:rPr>
                  </w:pPr>
                </w:p>
              </w:tc>
            </w:tr>
            <w:tr w:rsidR="00660DF3" w:rsidRPr="0076165E" w14:paraId="7D09B34F" w14:textId="77777777" w:rsidTr="00660DF3">
              <w:trPr>
                <w:trHeight w:val="125"/>
              </w:trPr>
              <w:tc>
                <w:tcPr>
                  <w:tcW w:w="303" w:type="pct"/>
                  <w:vMerge/>
                </w:tcPr>
                <w:p w14:paraId="20031F08" w14:textId="77777777" w:rsidR="00660DF3" w:rsidRPr="0076165E" w:rsidRDefault="00660DF3">
                  <w:pPr>
                    <w:spacing w:after="0" w:line="240" w:lineRule="auto"/>
                    <w:jc w:val="center"/>
                    <w:rPr>
                      <w:sz w:val="22"/>
                      <w:szCs w:val="22"/>
                      <w:lang w:val="sv-SE"/>
                    </w:rPr>
                  </w:pPr>
                </w:p>
              </w:tc>
              <w:tc>
                <w:tcPr>
                  <w:tcW w:w="922" w:type="pct"/>
                  <w:vMerge/>
                </w:tcPr>
                <w:p w14:paraId="32CA3AC4" w14:textId="77777777" w:rsidR="00660DF3" w:rsidRPr="008A152C" w:rsidRDefault="00660DF3" w:rsidP="008A152C">
                  <w:pPr>
                    <w:spacing w:after="0" w:line="240" w:lineRule="auto"/>
                    <w:rPr>
                      <w:sz w:val="22"/>
                      <w:szCs w:val="22"/>
                      <w:lang w:val="fi-FI"/>
                    </w:rPr>
                  </w:pPr>
                </w:p>
              </w:tc>
              <w:tc>
                <w:tcPr>
                  <w:tcW w:w="919" w:type="pct"/>
                </w:tcPr>
                <w:p w14:paraId="133D4846" w14:textId="77777777" w:rsidR="00660DF3" w:rsidRDefault="00660DF3" w:rsidP="00841FCA">
                  <w:pPr>
                    <w:spacing w:after="0" w:line="240" w:lineRule="auto"/>
                    <w:rPr>
                      <w:sz w:val="22"/>
                      <w:szCs w:val="22"/>
                      <w:lang w:val="fi-FI"/>
                    </w:rPr>
                  </w:pPr>
                  <w:r>
                    <w:rPr>
                      <w:sz w:val="22"/>
                      <w:szCs w:val="22"/>
                      <w:lang w:val="fi-FI"/>
                    </w:rPr>
                    <w:t>Data Injeksi</w:t>
                  </w:r>
                </w:p>
              </w:tc>
              <w:tc>
                <w:tcPr>
                  <w:tcW w:w="910" w:type="pct"/>
                </w:tcPr>
                <w:p w14:paraId="310A5B74" w14:textId="77777777" w:rsidR="00660DF3" w:rsidRDefault="00434473" w:rsidP="009E4E63">
                  <w:pPr>
                    <w:spacing w:after="0" w:line="240" w:lineRule="auto"/>
                    <w:jc w:val="center"/>
                    <w:rPr>
                      <w:sz w:val="22"/>
                      <w:szCs w:val="22"/>
                    </w:rPr>
                  </w:pPr>
                  <w:r>
                    <w:rPr>
                      <w:sz w:val="22"/>
                      <w:szCs w:val="22"/>
                    </w:rPr>
                    <w:t>-</w:t>
                  </w:r>
                </w:p>
              </w:tc>
              <w:tc>
                <w:tcPr>
                  <w:tcW w:w="1945" w:type="pct"/>
                </w:tcPr>
                <w:p w14:paraId="7563498E" w14:textId="77777777" w:rsidR="00660DF3" w:rsidRDefault="00434473" w:rsidP="0033315B">
                  <w:pPr>
                    <w:spacing w:after="0" w:line="240" w:lineRule="auto"/>
                    <w:rPr>
                      <w:sz w:val="22"/>
                      <w:szCs w:val="22"/>
                      <w:lang w:val="da-DK"/>
                    </w:rPr>
                  </w:pPr>
                  <w:r>
                    <w:rPr>
                      <w:sz w:val="22"/>
                      <w:szCs w:val="22"/>
                      <w:lang w:val="da-DK"/>
                    </w:rPr>
                    <w:t/>
                  </w:r>
                </w:p>
              </w:tc>
            </w:tr>
            <w:tr w:rsidR="00485E83" w:rsidRPr="0076165E" w14:paraId="1D81994A" w14:textId="77777777" w:rsidTr="00660DF3">
              <w:tc>
                <w:tcPr>
                  <w:tcW w:w="303" w:type="pct"/>
                  <w:vMerge/>
                </w:tcPr>
                <w:p w14:paraId="7830DF19" w14:textId="77777777" w:rsidR="00485E83" w:rsidRPr="0076165E" w:rsidRDefault="00485E83">
                  <w:pPr>
                    <w:spacing w:after="0" w:line="240" w:lineRule="auto"/>
                    <w:jc w:val="center"/>
                    <w:rPr>
                      <w:sz w:val="22"/>
                      <w:szCs w:val="22"/>
                      <w:lang w:val="sv-SE"/>
                    </w:rPr>
                  </w:pPr>
                </w:p>
              </w:tc>
              <w:tc>
                <w:tcPr>
                  <w:tcW w:w="1841" w:type="pct"/>
                  <w:gridSpan w:val="2"/>
                </w:tcPr>
                <w:p w14:paraId="05EBB699" w14:textId="77777777" w:rsidR="00485E83" w:rsidRPr="006F2674" w:rsidRDefault="00485E83" w:rsidP="006F2674">
                  <w:pPr>
                    <w:spacing w:after="0" w:line="240" w:lineRule="auto"/>
                    <w:rPr>
                      <w:sz w:val="22"/>
                      <w:szCs w:val="22"/>
                      <w:lang w:val="fi-FI"/>
                    </w:rPr>
                  </w:pPr>
                  <w:r w:rsidRPr="006F2674">
                    <w:rPr>
                      <w:sz w:val="22"/>
                      <w:szCs w:val="22"/>
                      <w:lang w:val="fi-FI"/>
                    </w:rPr>
                    <w:t>Debit berdasarkan satuan produksi</w:t>
                  </w:r>
                </w:p>
              </w:tc>
              <w:tc>
                <w:tcPr>
                  <w:tcW w:w="910" w:type="pct"/>
                </w:tcPr>
                <w:p w14:paraId="3EC8D071" w14:textId="77777777" w:rsidR="00485E83" w:rsidRPr="0076165E" w:rsidRDefault="00485E83" w:rsidP="001202C3">
                  <w:pPr>
                    <w:spacing w:after="0" w:line="240" w:lineRule="auto"/>
                    <w:jc w:val="center"/>
                    <w:rPr>
                      <w:sz w:val="22"/>
                      <w:szCs w:val="22"/>
                    </w:rPr>
                  </w:pPr>
                  <w:r>
                    <w:rPr>
                      <w:sz w:val="22"/>
                      <w:szCs w:val="22"/>
                    </w:rPr>
                    <w:t>-</w:t>
                  </w:r>
                </w:p>
              </w:tc>
              <w:tc>
                <w:tcPr>
                  <w:tcW w:w="1945" w:type="pct"/>
                </w:tcPr>
                <w:p w14:paraId="38F1561E" w14:textId="77777777" w:rsidR="00485E83" w:rsidRPr="0076165E" w:rsidRDefault="00485E83" w:rsidP="00242F42">
                  <w:pPr>
                    <w:spacing w:after="0" w:line="240" w:lineRule="auto"/>
                    <w:rPr>
                      <w:sz w:val="22"/>
                      <w:szCs w:val="22"/>
                      <w:lang w:val="da-DK"/>
                    </w:rPr>
                  </w:pPr>
                  <w:r>
                    <w:rPr>
                      <w:sz w:val="22"/>
                      <w:szCs w:val="22"/>
                      <w:lang w:val="da-DK"/>
                    </w:rPr>
                    <w:t/>
                  </w:r>
                </w:p>
              </w:tc>
            </w:tr>
            <w:tr w:rsidR="00485E83" w:rsidRPr="0076165E" w14:paraId="6817F089" w14:textId="77777777" w:rsidTr="00660DF3">
              <w:tc>
                <w:tcPr>
                  <w:tcW w:w="303" w:type="pct"/>
                  <w:vMerge/>
                </w:tcPr>
                <w:p w14:paraId="0FE25DF0" w14:textId="77777777" w:rsidR="00485E83" w:rsidRPr="0076165E" w:rsidRDefault="00485E83">
                  <w:pPr>
                    <w:spacing w:after="0" w:line="240" w:lineRule="auto"/>
                    <w:jc w:val="center"/>
                    <w:rPr>
                      <w:sz w:val="22"/>
                      <w:szCs w:val="22"/>
                      <w:lang w:val="sv-SE"/>
                    </w:rPr>
                  </w:pPr>
                </w:p>
              </w:tc>
              <w:tc>
                <w:tcPr>
                  <w:tcW w:w="1841" w:type="pct"/>
                  <w:gridSpan w:val="2"/>
                </w:tcPr>
                <w:p w14:paraId="7A3A808C" w14:textId="77777777" w:rsidR="00485E83" w:rsidRPr="0076165E" w:rsidRDefault="00485E83" w:rsidP="00DA5215">
                  <w:pPr>
                    <w:spacing w:after="0" w:line="240" w:lineRule="auto"/>
                    <w:rPr>
                      <w:sz w:val="22"/>
                      <w:szCs w:val="22"/>
                      <w:lang w:val="fi-FI"/>
                    </w:rPr>
                  </w:pPr>
                  <w:r w:rsidRPr="0076165E">
                    <w:rPr>
                      <w:sz w:val="22"/>
                      <w:szCs w:val="22"/>
                      <w:lang w:val="fi-FI"/>
                    </w:rPr>
                    <w:t>Ketaatan terhadap pemenuhan baku mutu data primer</w:t>
                  </w:r>
                </w:p>
              </w:tc>
              <w:tc>
                <w:tcPr>
                  <w:tcW w:w="910" w:type="pct"/>
                </w:tcPr>
                <w:p w14:paraId="31627C30" w14:textId="77777777" w:rsidR="00485E83" w:rsidRPr="0076165E" w:rsidRDefault="00485E83" w:rsidP="00024DDB">
                  <w:pPr>
                    <w:spacing w:after="0" w:line="240" w:lineRule="auto"/>
                    <w:jc w:val="center"/>
                    <w:rPr>
                      <w:sz w:val="22"/>
                      <w:szCs w:val="22"/>
                    </w:rPr>
                  </w:pPr>
                  <w:r>
                    <w:rPr>
                      <w:sz w:val="22"/>
                      <w:szCs w:val="22"/>
                    </w:rPr>
                    <w:t>-</w:t>
                  </w:r>
                </w:p>
              </w:tc>
              <w:tc>
                <w:tcPr>
                  <w:tcW w:w="1945" w:type="pct"/>
                </w:tcPr>
                <w:p w14:paraId="2A4304B2" w14:textId="77777777" w:rsidR="00485E83" w:rsidRPr="0076165E" w:rsidRDefault="00485E83" w:rsidP="0033315B">
                  <w:pPr>
                    <w:spacing w:after="0" w:line="240" w:lineRule="auto"/>
                    <w:rPr>
                      <w:sz w:val="22"/>
                      <w:szCs w:val="22"/>
                      <w:lang w:val="da-DK"/>
                    </w:rPr>
                  </w:pPr>
                  <w:r>
                    <w:rPr>
                      <w:sz w:val="22"/>
                      <w:szCs w:val="22"/>
                      <w:lang w:val="da-DK"/>
                    </w:rPr>
                    <w:t>Tidak dilakukan pengmbilan sampel oleh tim PROPER</w:t>
                  </w:r>
                </w:p>
              </w:tc>
            </w:tr>
            <w:tr w:rsidR="00485E83" w:rsidRPr="0076165E" w14:paraId="3F12D7E0" w14:textId="77777777" w:rsidTr="00660DF3">
              <w:tc>
                <w:tcPr>
                  <w:tcW w:w="303" w:type="pct"/>
                  <w:vMerge/>
                </w:tcPr>
                <w:p w14:paraId="7973A9BB" w14:textId="77777777" w:rsidR="00485E83" w:rsidRPr="0076165E" w:rsidRDefault="00485E83">
                  <w:pPr>
                    <w:spacing w:after="0" w:line="240" w:lineRule="auto"/>
                    <w:jc w:val="center"/>
                    <w:rPr>
                      <w:sz w:val="22"/>
                      <w:szCs w:val="22"/>
                      <w:lang w:val="sv-SE"/>
                    </w:rPr>
                  </w:pPr>
                </w:p>
              </w:tc>
              <w:tc>
                <w:tcPr>
                  <w:tcW w:w="1841" w:type="pct"/>
                  <w:gridSpan w:val="2"/>
                </w:tcPr>
                <w:p w14:paraId="654375B3" w14:textId="77777777" w:rsidR="00485E83" w:rsidRPr="0076165E" w:rsidRDefault="00485E83" w:rsidP="00DA5215">
                  <w:pPr>
                    <w:spacing w:after="0" w:line="240" w:lineRule="auto"/>
                    <w:rPr>
                      <w:sz w:val="22"/>
                      <w:szCs w:val="22"/>
                      <w:lang w:val="fi-FI"/>
                    </w:rPr>
                  </w:pPr>
                  <w:r>
                    <w:rPr>
                      <w:sz w:val="22"/>
                      <w:szCs w:val="22"/>
                      <w:lang w:val="fi-FI"/>
                    </w:rPr>
                    <w:t>Ketaatan terhadap pemenuhan baku mutu pemantauan SPARING</w:t>
                  </w:r>
                </w:p>
              </w:tc>
              <w:tc>
                <w:tcPr>
                  <w:tcW w:w="910" w:type="pct"/>
                </w:tcPr>
                <w:p w14:paraId="68073D26" w14:textId="77777777" w:rsidR="00485E83" w:rsidRDefault="00485E83" w:rsidP="00024DDB">
                  <w:pPr>
                    <w:spacing w:after="0" w:line="240" w:lineRule="auto"/>
                    <w:jc w:val="center"/>
                    <w:rPr>
                      <w:sz w:val="22"/>
                      <w:szCs w:val="22"/>
                    </w:rPr>
                  </w:pPr>
                  <w:r>
                    <w:rPr>
                      <w:sz w:val="22"/>
                      <w:szCs w:val="22"/>
                    </w:rPr>
                    <w:t>-</w:t>
                  </w:r>
                </w:p>
              </w:tc>
              <w:tc>
                <w:tcPr>
                  <w:tcW w:w="1945" w:type="pct"/>
                </w:tcPr>
                <w:p w14:paraId="78C1D4EF" w14:textId="77777777" w:rsidR="00485E83" w:rsidRDefault="00485E83" w:rsidP="007E3A86">
                  <w:pPr>
                    <w:spacing w:after="0" w:line="240" w:lineRule="auto"/>
                    <w:rPr>
                      <w:sz w:val="22"/>
                      <w:szCs w:val="22"/>
                      <w:lang w:val="da-DK"/>
                    </w:rPr>
                  </w:pPr>
                  <w:r>
                    <w:rPr>
                      <w:sz w:val="22"/>
                      <w:szCs w:val="22"/>
                    </w:rPr>
                    <w:t>Perusahaan tidak wajib mengoperasikan SPARING.</w:t>
                  </w:r>
                </w:p>
              </w:tc>
            </w:tr>
            <w:tr w:rsidR="00485E83" w:rsidRPr="0076165E" w14:paraId="6DCD164C" w14:textId="77777777" w:rsidTr="00660DF3">
              <w:tc>
                <w:tcPr>
                  <w:tcW w:w="303" w:type="pct"/>
                </w:tcPr>
                <w:p w14:paraId="50F07A60" w14:textId="77777777" w:rsidR="00485E83" w:rsidRPr="0076165E" w:rsidRDefault="00485E83" w:rsidP="00100488">
                  <w:pPr>
                    <w:spacing w:after="0" w:line="240" w:lineRule="auto"/>
                    <w:jc w:val="center"/>
                    <w:rPr>
                      <w:sz w:val="22"/>
                      <w:szCs w:val="22"/>
                      <w:lang w:val="sv-SE"/>
                    </w:rPr>
                  </w:pPr>
                  <w:r>
                    <w:rPr>
                      <w:sz w:val="22"/>
                      <w:szCs w:val="22"/>
                      <w:lang w:val="sv-SE"/>
                    </w:rPr>
                    <w:t>7</w:t>
                  </w:r>
                  <w:r w:rsidRPr="0076165E">
                    <w:rPr>
                      <w:sz w:val="22"/>
                      <w:szCs w:val="22"/>
                      <w:lang w:val="sv-SE"/>
                    </w:rPr>
                    <w:t>.</w:t>
                  </w:r>
                </w:p>
              </w:tc>
              <w:tc>
                <w:tcPr>
                  <w:tcW w:w="1841" w:type="pct"/>
                  <w:gridSpan w:val="2"/>
                </w:tcPr>
                <w:p w14:paraId="34939216" w14:textId="77777777" w:rsidR="00485E83" w:rsidRPr="0076165E" w:rsidRDefault="00485E83" w:rsidP="00100488">
                  <w:pPr>
                    <w:spacing w:after="0" w:line="240" w:lineRule="auto"/>
                    <w:rPr>
                      <w:sz w:val="22"/>
                      <w:szCs w:val="22"/>
                      <w:lang w:val="fi-FI"/>
                    </w:rPr>
                  </w:pPr>
                  <w:r>
                    <w:rPr>
                      <w:sz w:val="22"/>
                      <w:szCs w:val="22"/>
                      <w:lang w:val="fi-FI"/>
                    </w:rPr>
                    <w:t>Ketaatan terhadap Ketentuan Teknis</w:t>
                  </w:r>
                </w:p>
              </w:tc>
              <w:tc>
                <w:tcPr>
                  <w:tcW w:w="910" w:type="pct"/>
                </w:tcPr>
                <w:p w14:paraId="1C582E56" w14:textId="77777777" w:rsidR="00485E83" w:rsidRPr="0076165E" w:rsidRDefault="00485E83" w:rsidP="00100488">
                  <w:pPr>
                    <w:spacing w:after="0" w:line="240" w:lineRule="auto"/>
                    <w:jc w:val="center"/>
                    <w:rPr>
                      <w:sz w:val="22"/>
                      <w:szCs w:val="22"/>
                    </w:rPr>
                  </w:pPr>
                  <w:r w:rsidRPr="0076165E">
                    <w:rPr>
                      <w:sz w:val="22"/>
                      <w:szCs w:val="22"/>
                    </w:rPr>
                    <w:t>TAAT</w:t>
                  </w:r>
                </w:p>
              </w:tc>
              <w:tc>
                <w:tcPr>
                  <w:tcW w:w="1945" w:type="pct"/>
                </w:tcPr>
                <w:p w14:paraId="7DF652A2" w14:textId="77777777" w:rsidR="00485E83" w:rsidRPr="0076165E" w:rsidRDefault="00485E83" w:rsidP="0033315B">
                  <w:pPr>
                    <w:spacing w:after="0" w:line="240" w:lineRule="auto"/>
                    <w:rPr>
                      <w:sz w:val="22"/>
                      <w:szCs w:val="22"/>
                      <w:lang w:val="da-DK"/>
                    </w:rPr>
                  </w:pPr>
                  <w:r w:rsidRPr="0076165E">
                    <w:rPr>
                      <w:sz w:val="22"/>
                      <w:szCs w:val="22"/>
                    </w:rPr>
                    <w:t>Sudah memenuhi sesuai ketentuan teknis yang dipersyaratkan.</w:t>
                  </w:r>
                </w:p>
              </w:tc>
            </w:tr>
            <w:tr w:rsidR="008F64DC" w:rsidRPr="0076165E" w14:paraId="0668E3E2" w14:textId="77777777" w:rsidTr="008F64DC">
              <w:trPr>
                <w:trHeight w:val="547"/>
              </w:trPr>
              <w:tc>
                <w:tcPr>
                  <w:tcW w:w="303" w:type="pct"/>
                </w:tcPr>
                <w:p w14:paraId="6FDD4EC7" w14:textId="77777777" w:rsidR="008F64DC" w:rsidRPr="008F64DC" w:rsidRDefault="008F64DC" w:rsidP="00100488">
                  <w:pPr>
                    <w:spacing w:after="0" w:line="240" w:lineRule="auto"/>
                    <w:jc w:val="center"/>
                    <w:rPr>
                      <w:sz w:val="22"/>
                      <w:szCs w:val="22"/>
                      <w:lang w:val="id-ID"/>
                    </w:rPr>
                  </w:pPr>
                  <w:r>
                    <w:rPr>
                      <w:sz w:val="22"/>
                      <w:szCs w:val="22"/>
                      <w:lang w:val="id-ID"/>
                    </w:rPr>
                    <w:t>8.</w:t>
                  </w:r>
                </w:p>
              </w:tc>
              <w:tc>
                <w:tcPr>
                  <w:tcW w:w="1841" w:type="pct"/>
                  <w:gridSpan w:val="2"/>
                </w:tcPr>
                <w:p w14:paraId="18241B29" w14:textId="77777777" w:rsidR="008F64DC" w:rsidRPr="008F64DC" w:rsidRDefault="008F64DC" w:rsidP="00100488">
                  <w:pPr>
                    <w:spacing w:after="0" w:line="240" w:lineRule="auto"/>
                    <w:rPr>
                      <w:sz w:val="22"/>
                      <w:szCs w:val="22"/>
                      <w:lang w:val="id-ID"/>
                    </w:rPr>
                  </w:pPr>
                  <w:r>
                    <w:rPr>
                      <w:sz w:val="22"/>
                      <w:szCs w:val="22"/>
                      <w:lang w:val="id-ID"/>
                    </w:rPr>
                    <w:t>Ketaatan terhadap Pelaporan Mingguan SPARING</w:t>
                  </w:r>
                </w:p>
              </w:tc>
              <w:tc>
                <w:tcPr>
                  <w:tcW w:w="910" w:type="pct"/>
                </w:tcPr>
                <w:p w14:paraId="3C32B8E7" w14:textId="77777777" w:rsidR="008F64DC" w:rsidRPr="008F64DC" w:rsidRDefault="008F64DC" w:rsidP="00100488">
                  <w:pPr>
                    <w:spacing w:after="0" w:line="240" w:lineRule="auto"/>
                    <w:jc w:val="center"/>
                    <w:rPr>
                      <w:sz w:val="22"/>
                      <w:szCs w:val="22"/>
                      <w:lang w:val="id-ID"/>
                    </w:rPr>
                  </w:pPr>
                  <w:r>
                    <w:rPr>
                      <w:sz w:val="22"/>
                      <w:szCs w:val="22"/>
                      <w:lang w:val="id-ID"/>
                    </w:rPr>
                    <w:t>-</w:t>
                  </w:r>
                </w:p>
              </w:tc>
              <w:tc>
                <w:tcPr>
                  <w:tcW w:w="1945" w:type="pct"/>
                </w:tcPr>
                <w:p w14:paraId="00EC5AED" w14:textId="77777777" w:rsidR="008F64DC" w:rsidRPr="008F64DC" w:rsidRDefault="008F64DC" w:rsidP="0033315B">
                  <w:pPr>
                    <w:spacing w:after="0" w:line="240" w:lineRule="auto"/>
                    <w:rPr>
                      <w:sz w:val="22"/>
                      <w:szCs w:val="22"/>
                      <w:lang w:val="id-ID"/>
                    </w:rPr>
                  </w:pPr>
                  <w:r>
                    <w:rPr>
                      <w:sz w:val="22"/>
                      <w:szCs w:val="22"/>
                      <w:lang w:val="id-ID"/>
                    </w:rPr>
                    <w:t/>
                  </w:r>
                </w:p>
              </w:tc>
            </w:tr>
            <w:tr w:rsidR="006A6F50" w:rsidRPr="0076165E" w14:paraId="42579586" w14:textId="77777777" w:rsidTr="008F64DC">
              <w:trPr>
                <w:trHeight w:val="547"/>
              </w:trPr>
              <w:tc>
                <w:tcPr>
                  <w:tcW w:w="303" w:type="pct"/>
                </w:tcPr>
                <w:p w14:paraId="00FB07E9" w14:textId="77777777" w:rsidR="006A6F50" w:rsidRDefault="006A6F50" w:rsidP="00100488">
                  <w:pPr>
                    <w:spacing w:after="0" w:line="240" w:lineRule="auto"/>
                    <w:jc w:val="center"/>
                    <w:rPr>
                      <w:sz w:val="22"/>
                      <w:szCs w:val="22"/>
                      <w:lang w:val="id-ID"/>
                    </w:rPr>
                  </w:pPr>
                  <w:r>
                    <w:rPr>
                      <w:sz w:val="22"/>
                      <w:szCs w:val="22"/>
                      <w:lang w:val="id-ID"/>
                    </w:rPr>
                    <w:t>9.</w:t>
                  </w:r>
                </w:p>
              </w:tc>
              <w:tc>
                <w:tcPr>
                  <w:tcW w:w="1841" w:type="pct"/>
                  <w:gridSpan w:val="2"/>
                </w:tcPr>
                <w:p w14:paraId="396B1419" w14:textId="77777777" w:rsidR="006A6F50" w:rsidRDefault="006A6F50" w:rsidP="00100488">
                  <w:pPr>
                    <w:spacing w:after="0" w:line="240" w:lineRule="auto"/>
                    <w:rPr>
                      <w:sz w:val="22"/>
                      <w:szCs w:val="22"/>
                      <w:lang w:val="id-ID"/>
                    </w:rPr>
                  </w:pPr>
                  <w:r>
                    <w:rPr>
                      <w:sz w:val="22"/>
                      <w:szCs w:val="22"/>
                      <w:lang w:val="id-ID"/>
                    </w:rPr>
                    <w:t>Ketaatan terhadap Pelaporan Manual Periode Uji Coba</w:t>
                  </w:r>
                </w:p>
              </w:tc>
              <w:tc>
                <w:tcPr>
                  <w:tcW w:w="910" w:type="pct"/>
                </w:tcPr>
                <w:p w14:paraId="5BEEE238"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6957BB" w14:textId="77777777" w:rsidR="006A6F50" w:rsidRDefault="006A6F50" w:rsidP="0033315B">
                  <w:pPr>
                    <w:spacing w:after="0" w:line="240" w:lineRule="auto"/>
                    <w:rPr>
                      <w:sz w:val="22"/>
                      <w:szCs w:val="22"/>
                      <w:lang w:val="id-ID"/>
                    </w:rPr>
                  </w:pPr>
                  <w:r>
                    <w:rPr>
                      <w:sz w:val="22"/>
                      <w:szCs w:val="22"/>
                      <w:lang w:val="id-ID"/>
                    </w:rPr>
                    <w:t/>
                  </w:r>
                </w:p>
              </w:tc>
            </w:tr>
            <w:tr w:rsidR="006A6F50" w:rsidRPr="0076165E" w14:paraId="35B153E9" w14:textId="77777777" w:rsidTr="008F64DC">
              <w:trPr>
                <w:trHeight w:val="547"/>
              </w:trPr>
              <w:tc>
                <w:tcPr>
                  <w:tcW w:w="303" w:type="pct"/>
                </w:tcPr>
                <w:p w14:paraId="3510016F" w14:textId="77777777" w:rsidR="006A6F50" w:rsidRDefault="006A6F50" w:rsidP="00100488">
                  <w:pPr>
                    <w:spacing w:after="0" w:line="240" w:lineRule="auto"/>
                    <w:jc w:val="center"/>
                    <w:rPr>
                      <w:sz w:val="22"/>
                      <w:szCs w:val="22"/>
                      <w:lang w:val="id-ID"/>
                    </w:rPr>
                  </w:pPr>
                  <w:r>
                    <w:rPr>
                      <w:sz w:val="22"/>
                      <w:szCs w:val="22"/>
                      <w:lang w:val="id-ID"/>
                    </w:rPr>
                    <w:t>10.</w:t>
                  </w:r>
                </w:p>
              </w:tc>
              <w:tc>
                <w:tcPr>
                  <w:tcW w:w="1841" w:type="pct"/>
                  <w:gridSpan w:val="2"/>
                </w:tcPr>
                <w:p w14:paraId="4213CB4D" w14:textId="77777777" w:rsidR="006A6F50" w:rsidRDefault="006A6F50" w:rsidP="00100488">
                  <w:pPr>
                    <w:spacing w:after="0" w:line="240" w:lineRule="auto"/>
                    <w:rPr>
                      <w:sz w:val="22"/>
                      <w:szCs w:val="22"/>
                      <w:lang w:val="id-ID"/>
                    </w:rPr>
                  </w:pPr>
                  <w:r>
                    <w:rPr>
                      <w:sz w:val="22"/>
                      <w:szCs w:val="22"/>
                      <w:lang w:val="id-ID"/>
                    </w:rPr>
                    <w:t>Ketaatan terhadap Kompensasi</w:t>
                  </w:r>
                </w:p>
              </w:tc>
              <w:tc>
                <w:tcPr>
                  <w:tcW w:w="910" w:type="pct"/>
                </w:tcPr>
                <w:p w14:paraId="0C6B29DC" w14:textId="77777777" w:rsidR="006A6F50" w:rsidRDefault="006A6F50" w:rsidP="00100488">
                  <w:pPr>
                    <w:spacing w:after="0" w:line="240" w:lineRule="auto"/>
                    <w:jc w:val="center"/>
                    <w:rPr>
                      <w:sz w:val="22"/>
                      <w:szCs w:val="22"/>
                      <w:lang w:val="id-ID"/>
                    </w:rPr>
                  </w:pPr>
                  <w:r>
                    <w:rPr>
                      <w:sz w:val="22"/>
                      <w:szCs w:val="22"/>
                      <w:lang w:val="id-ID"/>
                    </w:rPr>
                    <w:t>TAAT</w:t>
                  </w:r>
                </w:p>
              </w:tc>
              <w:tc>
                <w:tcPr>
                  <w:tcW w:w="1945" w:type="pct"/>
                </w:tcPr>
                <w:p w14:paraId="06318B15" w14:textId="77777777" w:rsidR="006A6F50" w:rsidRDefault="006A6F50" w:rsidP="0033315B">
                  <w:pPr>
                    <w:spacing w:after="0" w:line="240" w:lineRule="auto"/>
                    <w:rPr>
                      <w:sz w:val="22"/>
                      <w:szCs w:val="22"/>
                      <w:lang w:val="id-ID"/>
                    </w:rPr>
                  </w:pPr>
                  <w:r>
                    <w:rPr>
                      <w:sz w:val="22"/>
                      <w:szCs w:val="22"/>
                      <w:lang w:val="id-ID"/>
                    </w:rPr>
                    <w:t>Perusahaan tidak memiliki Persetujuan Teknis Pembuangan Air Limbah ke Badan Air Permukaan</w:t>
                  </w:r>
                </w:p>
              </w:tc>
            </w:tr>
            <w:tr w:rsidR="006A6F50" w:rsidRPr="0076165E" w14:paraId="24802122" w14:textId="77777777" w:rsidTr="008F64DC">
              <w:trPr>
                <w:trHeight w:val="547"/>
              </w:trPr>
              <w:tc>
                <w:tcPr>
                  <w:tcW w:w="303" w:type="pct"/>
                </w:tcPr>
                <w:p w14:paraId="6EECDCB8" w14:textId="77777777" w:rsidR="006A6F50" w:rsidRDefault="006A6F50" w:rsidP="00100488">
                  <w:pPr>
                    <w:spacing w:after="0" w:line="240" w:lineRule="auto"/>
                    <w:jc w:val="center"/>
                    <w:rPr>
                      <w:sz w:val="22"/>
                      <w:szCs w:val="22"/>
                      <w:lang w:val="id-ID"/>
                    </w:rPr>
                  </w:pPr>
                  <w:r>
                    <w:rPr>
                      <w:sz w:val="22"/>
                      <w:szCs w:val="22"/>
                      <w:lang w:val="id-ID"/>
                    </w:rPr>
                    <w:t>11.</w:t>
                  </w:r>
                </w:p>
              </w:tc>
              <w:tc>
                <w:tcPr>
                  <w:tcW w:w="1841" w:type="pct"/>
                  <w:gridSpan w:val="2"/>
                </w:tcPr>
                <w:p w14:paraId="0FDC7F33" w14:textId="77777777" w:rsidR="006A6F50" w:rsidRDefault="006A6F50" w:rsidP="00100488">
                  <w:pPr>
                    <w:spacing w:after="0" w:line="240" w:lineRule="auto"/>
                    <w:rPr>
                      <w:sz w:val="22"/>
                      <w:szCs w:val="22"/>
                      <w:lang w:val="id-ID"/>
                    </w:rPr>
                  </w:pPr>
                  <w:r>
                    <w:rPr>
                      <w:sz w:val="22"/>
                      <w:szCs w:val="22"/>
                      <w:lang w:val="id-ID"/>
                    </w:rPr>
                    <w:t>Ketaatan terhadap Biodigester</w:t>
                  </w:r>
                </w:p>
              </w:tc>
              <w:tc>
                <w:tcPr>
                  <w:tcW w:w="910" w:type="pct"/>
                </w:tcPr>
                <w:p w14:paraId="190880DA" w14:textId="77777777" w:rsidR="006A6F50" w:rsidRDefault="006A6F50" w:rsidP="00100488">
                  <w:pPr>
                    <w:spacing w:after="0" w:line="240" w:lineRule="auto"/>
                    <w:jc w:val="center"/>
                    <w:rPr>
                      <w:sz w:val="22"/>
                      <w:szCs w:val="22"/>
                      <w:lang w:val="id-ID"/>
                    </w:rPr>
                  </w:pPr>
                  <w:r>
                    <w:rPr>
                      <w:sz w:val="22"/>
                      <w:szCs w:val="22"/>
                      <w:lang w:val="id-ID"/>
                    </w:rPr>
                    <w:t>-</w:t>
                  </w:r>
                </w:p>
              </w:tc>
              <w:tc>
                <w:tcPr>
                  <w:tcW w:w="1945" w:type="pct"/>
                </w:tcPr>
                <w:p w14:paraId="7643DCF2" w14:textId="77777777" w:rsidR="006A6F50" w:rsidRDefault="006A6F50" w:rsidP="0033315B">
                  <w:pPr>
                    <w:spacing w:after="0" w:line="240" w:lineRule="auto"/>
                    <w:rPr>
                      <w:sz w:val="22"/>
                      <w:szCs w:val="22"/>
                      <w:lang w:val="id-ID"/>
                    </w:rPr>
                  </w:pPr>
                  <w:r>
                    <w:rPr>
                      <w:sz w:val="22"/>
                      <w:szCs w:val="22"/>
                      <w:lang w:val="id-ID"/>
                    </w:rPr>
                    <w:t/>
                  </w:r>
                </w:p>
              </w:tc>
            </w:tr>
          </w:tbl>
          <w:p w14:paraId="6283DA82" w14:textId="77777777" w:rsidR="00100488" w:rsidRPr="0076165E" w:rsidRDefault="00100488" w:rsidP="00100488">
            <w:pPr>
              <w:tabs>
                <w:tab w:val="left" w:pos="492"/>
              </w:tabs>
              <w:spacing w:after="0" w:line="240" w:lineRule="auto"/>
              <w:ind w:left="431"/>
              <w:rPr>
                <w:b/>
                <w:color w:val="000000"/>
                <w:lang w:val="sv-SE"/>
              </w:rPr>
            </w:pPr>
          </w:p>
          <w:p w14:paraId="7762A02A" w14:textId="77777777" w:rsidR="0024600D" w:rsidRPr="0076165E" w:rsidRDefault="00E96460">
            <w:pPr>
              <w:numPr>
                <w:ilvl w:val="0"/>
                <w:numId w:val="8"/>
              </w:numPr>
              <w:tabs>
                <w:tab w:val="left" w:pos="492"/>
                <w:tab w:val="left" w:pos="1440"/>
              </w:tabs>
              <w:spacing w:after="0" w:line="240" w:lineRule="auto"/>
              <w:ind w:left="431" w:hanging="357"/>
              <w:rPr>
                <w:b/>
                <w:color w:val="000000"/>
                <w:lang w:val="sv-SE"/>
              </w:rPr>
            </w:pPr>
            <w:r w:rsidRPr="0076165E">
              <w:rPr>
                <w:b/>
                <w:color w:val="000000"/>
                <w:lang w:val="sv-SE"/>
              </w:rPr>
              <w:t>Perhit</w:t>
            </w:r>
            <w:r w:rsidR="00FC5436" w:rsidRPr="0076165E">
              <w:rPr>
                <w:b/>
                <w:color w:val="000000"/>
                <w:lang w:val="sv-SE"/>
              </w:rPr>
              <w:t>ungan Beban Pencemaran Air</w:t>
            </w:r>
          </w:p>
          <w:tbl>
            <w:tblPr>
              <w:tblW w:w="7590" w:type="dxa"/>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083"/>
              <w:gridCol w:w="2120"/>
              <w:gridCol w:w="2565"/>
            </w:tblGrid>
            <w:tr w:rsidR="00E44D18" w:rsidRPr="0076165E" w14:paraId="1E6F599B" w14:textId="77777777" w:rsidTr="00660DF3">
              <w:trPr>
                <w:trHeight w:val="243"/>
              </w:trPr>
              <w:tc>
                <w:tcPr>
                  <w:tcW w:w="822" w:type="dxa"/>
                  <w:shd w:val="clear" w:color="auto" w:fill="D9D9D9"/>
                </w:tcPr>
                <w:p w14:paraId="1DA75D87"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No</w:t>
                  </w:r>
                </w:p>
              </w:tc>
              <w:tc>
                <w:tcPr>
                  <w:tcW w:w="2083" w:type="dxa"/>
                  <w:shd w:val="clear" w:color="auto" w:fill="D9D9D9"/>
                </w:tcPr>
                <w:p w14:paraId="38BBB7AB" w14:textId="77777777" w:rsidR="00E44D18" w:rsidRPr="0076165E" w:rsidRDefault="00E44D18" w:rsidP="00382FCC">
                  <w:pPr>
                    <w:tabs>
                      <w:tab w:val="left" w:pos="492"/>
                    </w:tabs>
                    <w:spacing w:after="0" w:line="240" w:lineRule="auto"/>
                    <w:jc w:val="center"/>
                    <w:rPr>
                      <w:b/>
                      <w:color w:val="000000"/>
                      <w:lang w:val="sv-SE"/>
                    </w:rPr>
                  </w:pPr>
                  <w:r w:rsidRPr="0076165E">
                    <w:rPr>
                      <w:b/>
                      <w:color w:val="000000"/>
                      <w:lang w:val="sv-SE"/>
                    </w:rPr>
                    <w:t>Parameter</w:t>
                  </w:r>
                </w:p>
              </w:tc>
              <w:tc>
                <w:tcPr>
                  <w:tcW w:w="2120" w:type="dxa"/>
                  <w:shd w:val="clear" w:color="auto" w:fill="D9D9D9"/>
                </w:tcPr>
                <w:p w14:paraId="1481FABC"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Inlet</w:t>
                  </w:r>
                  <w:r w:rsidR="00EA0154">
                    <w:rPr>
                      <w:b/>
                      <w:color w:val="000000"/>
                      <w:lang w:val="sv-SE"/>
                    </w:rPr>
                    <w:br/>
                    <w:t>(ton/periode)</w:t>
                  </w:r>
                </w:p>
              </w:tc>
              <w:tc>
                <w:tcPr>
                  <w:tcW w:w="2565" w:type="dxa"/>
                  <w:shd w:val="clear" w:color="auto" w:fill="D9D9D9"/>
                </w:tcPr>
                <w:p w14:paraId="597CA914" w14:textId="77777777" w:rsidR="00E44D18" w:rsidRPr="0076165E" w:rsidRDefault="00E44D18">
                  <w:pPr>
                    <w:tabs>
                      <w:tab w:val="left" w:pos="492"/>
                    </w:tabs>
                    <w:spacing w:after="0" w:line="240" w:lineRule="auto"/>
                    <w:jc w:val="center"/>
                    <w:rPr>
                      <w:b/>
                      <w:color w:val="000000"/>
                      <w:lang w:val="sv-SE"/>
                    </w:rPr>
                  </w:pPr>
                  <w:r w:rsidRPr="0076165E">
                    <w:rPr>
                      <w:b/>
                      <w:color w:val="000000"/>
                      <w:lang w:val="sv-SE"/>
                    </w:rPr>
                    <w:t>Beban Outlet</w:t>
                  </w:r>
                  <w:r w:rsidR="00EA0154">
                    <w:rPr>
                      <w:b/>
                      <w:color w:val="000000"/>
                      <w:lang w:val="sv-SE"/>
                    </w:rPr>
                    <w:br/>
                    <w:t>(ton/periode)</w:t>
                  </w:r>
                </w:p>
              </w:tc>
            </w:tr>
          </w:tbl>
          <w:p w14:paraId="41EC8191" w14:textId="77777777" w:rsidR="0024600D" w:rsidRPr="0076165E" w:rsidRDefault="00E44D18">
            <w:pPr>
              <w:tabs>
                <w:tab w:val="left" w:pos="492"/>
              </w:tabs>
              <w:spacing w:after="0" w:line="240" w:lineRule="auto"/>
              <w:ind w:left="72"/>
              <w:rPr>
                <w:color w:val="000000"/>
                <w:sz w:val="22"/>
                <w:szCs w:val="22"/>
              </w:rPr>
            </w:pPr>
            <w:r>
              <w:rPr>
                <w:color w:val="000000"/>
                <w:sz w:val="22"/>
                <w:szCs w:val="22"/>
                <w:lang w:val="sv-SE"/>
              </w:rPr>
              <w:tab/>
            </w:r>
            <w:r w:rsidR="00E96460" w:rsidRPr="0076165E">
              <w:rPr>
                <w:color w:val="000000"/>
                <w:sz w:val="22"/>
                <w:szCs w:val="22"/>
                <w:lang w:val="sv-SE"/>
              </w:rPr>
              <w:t xml:space="preserve">Keterangan : Data beban </w:t>
            </w:r>
            <w:r w:rsidR="00CA314B" w:rsidRPr="0076165E">
              <w:rPr>
                <w:color w:val="000000"/>
                <w:sz w:val="22"/>
                <w:szCs w:val="22"/>
                <w:lang w:val="sv-SE"/>
              </w:rPr>
              <w:t>2022-07-01</w:t>
            </w:r>
            <w:r w:rsidR="00E96460" w:rsidRPr="0076165E">
              <w:rPr>
                <w:color w:val="000000"/>
                <w:sz w:val="22"/>
                <w:szCs w:val="22"/>
                <w:lang w:val="id-ID"/>
              </w:rPr>
              <w:t xml:space="preserve"> s.d </w:t>
            </w:r>
            <w:r w:rsidR="00CA314B" w:rsidRPr="0076165E">
              <w:rPr>
                <w:color w:val="000000"/>
                <w:sz w:val="22"/>
                <w:szCs w:val="22"/>
              </w:rPr>
              <w:t>2023-06-30</w:t>
            </w:r>
          </w:p>
          <w:p w14:paraId="29338167" w14:textId="77777777" w:rsidR="00F41B95" w:rsidRPr="0076165E" w:rsidRDefault="00F41B95">
            <w:pPr>
              <w:tabs>
                <w:tab w:val="left" w:pos="492"/>
              </w:tabs>
              <w:spacing w:after="0" w:line="240" w:lineRule="auto"/>
              <w:ind w:left="72"/>
              <w:rPr>
                <w:color w:val="000000"/>
                <w:sz w:val="22"/>
                <w:szCs w:val="22"/>
              </w:rPr>
            </w:pPr>
          </w:p>
          <w:p w14:paraId="37F80B35" w14:textId="77777777" w:rsidR="00803F85"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rPr>
              <w:t>Ringkasan Penaatan Pengendalian Pencemaran Air</w:t>
            </w:r>
          </w:p>
          <w:p w14:paraId="41D2D256" w14:textId="77777777" w:rsidR="00803F85" w:rsidRDefault="00803F85" w:rsidP="00803F85">
            <w:pPr>
              <w:spacing w:after="0" w:line="240" w:lineRule="auto"/>
              <w:ind w:left="431"/>
              <w:rPr>
                <w:color w:val="000000"/>
                <w:lang w:val="sv-SE" w:eastAsia="ja-JP"/>
              </w:rPr>
            </w:pPr>
            <w:r>
              <w:rPr>
                <w:color w:val="000000"/>
                <w:lang w:val="sv-SE" w:eastAsia="ja-JP"/>
              </w:rPr>
              <w:t>Berdasarkan hasil evaluasi pengendalian pencemaran air periode 2022 - 2023, perusahaan  TAAT terhadap  , Pelaporan, Data Harian, Kompetensi Personil, Izin/persetujuan Teknis, Titik Penaatan, Titik Pantau, Parameter, Pemenuhan Baku Mutu, Ketentuan Teknis, sesuai dengan peraturan perundangan lingkungan yang berlaku.</w:t>
            </w:r>
          </w:p>
          <w:p w14:paraId="4FDBFE2A" w14:textId="77777777" w:rsidR="00AE2738" w:rsidRPr="00803F85" w:rsidRDefault="00AE2738" w:rsidP="00803F85">
            <w:pPr>
              <w:spacing w:after="0" w:line="240" w:lineRule="auto"/>
              <w:ind w:left="431"/>
              <w:rPr>
                <w:color w:val="000000"/>
                <w:lang w:val="sv-SE" w:eastAsia="ja-JP"/>
              </w:rPr>
            </w:pPr>
          </w:p>
          <w:p w14:paraId="45B271B1" w14:textId="77777777" w:rsidR="00F80A24" w:rsidRDefault="00E96460" w:rsidP="00803F85">
            <w:pPr>
              <w:numPr>
                <w:ilvl w:val="0"/>
                <w:numId w:val="8"/>
              </w:numPr>
              <w:tabs>
                <w:tab w:val="clear" w:pos="1440"/>
              </w:tabs>
              <w:spacing w:after="0" w:line="240" w:lineRule="auto"/>
              <w:ind w:left="431" w:hanging="357"/>
              <w:rPr>
                <w:b/>
                <w:color w:val="000000"/>
                <w:lang w:val="sv-SE" w:eastAsia="ja-JP"/>
              </w:rPr>
            </w:pPr>
            <w:r w:rsidRPr="0076165E">
              <w:rPr>
                <w:b/>
                <w:color w:val="000000"/>
                <w:lang w:val="sv-SE" w:eastAsia="ja-JP"/>
              </w:rPr>
              <w:t>Tindak Lanjut Yang Harus Dilakukan</w:t>
            </w:r>
          </w:p>
          <w:p w14:paraId="69C0645F" w14:textId="77777777" w:rsidR="00F93BA8" w:rsidRPr="00F93BA8" w:rsidRDefault="00F93BA8" w:rsidP="00F93BA8">
            <w:pPr>
              <w:spacing w:after="0" w:line="240" w:lineRule="auto"/>
              <w:ind w:left="431"/>
              <w:rPr>
                <w:color w:val="000000"/>
                <w:lang w:val="sv-SE" w:eastAsia="ja-JP"/>
              </w:rPr>
            </w:pPr>
            <w:r>
              <w:rPr>
                <w:color w:val="000000"/>
                <w:lang w:val="sv-SE" w:eastAsia="ja-JP"/>
              </w:rPr>
              <w:t> Perusahaan WAJIB TETAP menyampaikan laporan tentang pH harian, debit/kuantitas air limbah harian, kadar parameter mutu limbah cair, beban pencemaran air limbah dan produksi harian senyatanya, sekurang-kurangnya tiga bulan sekali kepada Kepala Dinas Lingkungan Hidup Kabupaten MOROWALI dengan tembusan Kepala Dinas Lingkungan Hidup Provinsi SULAWESI TENGAH dan Direktorat Jenderal Pengendalian Pencemaran dan Kerusakan Lingkungan, Kementerian Lingkungan Hidup dan Kehutanan melalui Simpel.
</w:t>
              <w:br/>
              <w:t/>
            </w:r>
          </w:p>
        </w:tc>
      </w:tr>
      <w:tr w:rsidR="00F80A24" w:rsidRPr="00100488" w14:paraId="5EFED594" w14:textId="77777777" w:rsidTr="00660DF3">
        <w:trPr>
          <w:trHeight w:val="352"/>
        </w:trPr>
        <w:tc>
          <w:tcPr>
            <w:tcW w:w="5000" w:type="pct"/>
          </w:tcPr>
          <w:p w14:paraId="2A2B6CEF" w14:textId="77777777" w:rsidR="00F80A24" w:rsidRPr="004244A4" w:rsidRDefault="00F80A24" w:rsidP="00F93BA8">
            <w:pPr>
              <w:pStyle w:val="ListParagraph"/>
              <w:tabs>
                <w:tab w:val="left" w:pos="409"/>
              </w:tabs>
              <w:spacing w:after="0" w:line="240" w:lineRule="auto"/>
              <w:ind w:left="409" w:right="-1"/>
              <w:jc w:val="both"/>
              <w:rPr>
                <w:color w:val="000000"/>
                <w:sz w:val="22"/>
                <w:lang w:val="sv-SE"/>
              </w:rPr>
            </w:pPr>
          </w:p>
        </w:tc>
      </w:tr>
    </w:tbl>
    <w:p w14:paraId="715476EA" w14:textId="77777777" w:rsidR="00E96460" w:rsidRDefault="00E96460" w:rsidP="006B29B7">
      <w:pPr>
        <w:rPr>
          <w:b/>
          <w:sz w:val="22"/>
          <w:szCs w:val="22"/>
        </w:rPr>
      </w:pPr>
    </w:p>
    <w:p w14:paraId="5062DB47" w14:textId="77777777" w:rsidR="008C5D43" w:rsidRPr="008C5D43" w:rsidRDefault="008C5D43" w:rsidP="00627048">
      <w:pPr>
        <w:spacing w:after="0" w:line="240" w:lineRule="auto"/>
        <w:rPr>
          <w:b/>
          <w:sz w:val="22"/>
          <w:szCs w:val="22"/>
        </w:rPr>
      </w:pPr>
    </w:p>
    <w:sectPr w:rsidR="008C5D43" w:rsidRPr="008C5D43" w:rsidSect="007D3618">
      <w:footerReference w:type="even" r:id="rId8"/>
      <w:footerReference w:type="default" r:id="rId9"/>
      <w:pgSz w:w="11907" w:h="16840"/>
      <w:pgMar w:top="1440" w:right="1077" w:bottom="1134" w:left="1077" w:header="709" w:footer="0" w:gutter="0"/>
      <w:pgNumType w:start="0"/>
      <w:cols w:space="720"/>
      <w:titlePg/>
      <w:docGrid w:linePitch="360"/>
    </w:sectPr>
    <w:tbl>
      <w:tblPr>
        <w:tblW w:w="9244"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4"/>
      </w:tblGrid>
      <w:tr w:rsidR="003771F3" w14:paraId="466620A3" w14:textId="77777777" w:rsidTr="0048433C">
        <w:trPr>
          <w:trHeight w:val="1372"/>
        </w:trPr>
        <w:tc>
          <w:tcPr>
            <w:tcW w:w="9244" w:type="dxa"/>
          </w:tcPr>
          <w:p w14:paraId="429C251C" w14:textId="77777777" w:rsidR="003771F3" w:rsidRDefault="003771F3" w:rsidP="0048433C">
            <w:pPr>
              <w:spacing w:before="120" w:after="120"/>
              <w:ind w:left="11"/>
              <w:rPr>
                <w:rFonts w:ascii="Arial Narrow" w:hAnsi="Arial Narrow"/>
                <w:b/>
                <w:lang w:val="fi-FI"/>
              </w:rPr>
            </w:pPr>
            <w:r>
              <w:rPr>
                <w:rFonts w:ascii="Arial Narrow" w:hAnsi="Arial Narrow"/>
                <w:b/>
                <w:lang w:val="fi-FI"/>
              </w:rPr>
              <w:t>III.   PENGENDALIAN PENCEMARAN UDARA</w:t>
            </w:r>
          </w:p>
          <w:p w14:paraId="7B488C4B" w14:textId="77777777" w:rsidR="003771F3" w:rsidRDefault="003771F3" w:rsidP="0048433C">
            <w:pPr>
              <w:numPr>
                <w:ilvl w:val="0"/>
                <w:numId w:val="1"/>
              </w:numPr>
              <w:spacing w:after="120"/>
              <w:ind w:left="459" w:rightChars="-52" w:right="-125" w:hanging="425"/>
              <w:rPr>
                <w:rFonts w:ascii="Arial Narrow" w:hAnsi="Arial Narrow"/>
                <w:b/>
              </w:rPr>
            </w:pPr>
            <w:r>
              <w:rPr>
                <w:rFonts w:ascii="Arial Narrow" w:hAnsi="Arial Narrow"/>
                <w:b/>
              </w:rPr>
              <w:t>Kewajiban Pengendalian Pencemaran Udara</w:t>
            </w:r>
          </w:p>
          <w:tbl>
            <w:tblPr>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3198"/>
              <w:gridCol w:w="1134"/>
              <w:gridCol w:w="4110"/>
            </w:tblGrid>
            <w:tr w:rsidR="003771F3" w14:paraId="2E65D61A" w14:textId="77777777" w:rsidTr="0048433C">
              <w:trPr>
                <w:trHeight w:val="270"/>
              </w:trPr>
              <w:tc>
                <w:tcPr>
                  <w:tcW w:w="547" w:type="dxa"/>
                  <w:shd w:val="clear" w:color="auto" w:fill="D9D9D9"/>
                  <w:vAlign w:val="center"/>
                </w:tcPr>
                <w:p w14:paraId="293B1362"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No.</w:t>
                  </w:r>
                </w:p>
              </w:tc>
              <w:tc>
                <w:tcPr>
                  <w:tcW w:w="3198" w:type="dxa"/>
                  <w:shd w:val="clear" w:color="auto" w:fill="D9D9D9"/>
                  <w:vAlign w:val="center"/>
                </w:tcPr>
                <w:p w14:paraId="5A634D1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Pengendalian Pencemaran</w:t>
                  </w:r>
                  <w:r>
                    <w:rPr>
                      <w:rFonts w:ascii="Arial Narrow" w:hAnsi="Arial Narrow"/>
                      <w:b/>
                      <w:sz w:val="22"/>
                      <w:szCs w:val="22"/>
                      <w:lang w:val="id-ID"/>
                    </w:rPr>
                    <w:t xml:space="preserve"> </w:t>
                  </w:r>
                  <w:r>
                    <w:rPr>
                      <w:rFonts w:ascii="Arial Narrow" w:hAnsi="Arial Narrow"/>
                      <w:b/>
                      <w:sz w:val="22"/>
                      <w:szCs w:val="22"/>
                      <w:lang w:val="sv-SE"/>
                    </w:rPr>
                    <w:t>Udara</w:t>
                  </w:r>
                </w:p>
              </w:tc>
              <w:tc>
                <w:tcPr>
                  <w:tcW w:w="1134" w:type="dxa"/>
                  <w:shd w:val="clear" w:color="auto" w:fill="D9D9D9"/>
                  <w:vAlign w:val="center"/>
                </w:tcPr>
                <w:p w14:paraId="2E90ADC4"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Penaatan</w:t>
                  </w:r>
                </w:p>
              </w:tc>
              <w:tc>
                <w:tcPr>
                  <w:tcW w:w="4110" w:type="dxa"/>
                  <w:shd w:val="clear" w:color="auto" w:fill="D9D9D9"/>
                  <w:vAlign w:val="center"/>
                </w:tcPr>
                <w:p w14:paraId="7F670633" w14:textId="77777777" w:rsidR="003771F3" w:rsidRDefault="003771F3" w:rsidP="0048433C">
                  <w:pPr>
                    <w:jc w:val="center"/>
                    <w:rPr>
                      <w:rFonts w:ascii="Arial Narrow" w:hAnsi="Arial Narrow"/>
                      <w:b/>
                      <w:sz w:val="22"/>
                      <w:szCs w:val="22"/>
                      <w:lang w:val="sv-SE"/>
                    </w:rPr>
                  </w:pPr>
                  <w:r>
                    <w:rPr>
                      <w:rFonts w:ascii="Arial Narrow" w:hAnsi="Arial Narrow"/>
                      <w:b/>
                      <w:sz w:val="22"/>
                      <w:szCs w:val="22"/>
                      <w:lang w:val="sv-SE"/>
                    </w:rPr>
                    <w:t>Keterangan</w:t>
                  </w:r>
                </w:p>
              </w:tc>
            </w:tr>
            <w:tr w:rsidR="003771F3" w14:paraId="087522EB" w14:textId="77777777" w:rsidTr="0048433C">
              <w:trPr>
                <w:trHeight w:val="1107"/>
              </w:trPr>
              <w:tc>
                <w:tcPr>
                  <w:tcW w:w="547" w:type="dxa"/>
                </w:tcPr>
                <w:p w14:paraId="13D37BC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w:t>
                  </w:r>
                </w:p>
              </w:tc>
              <w:tc>
                <w:tcPr>
                  <w:tcW w:w="3198" w:type="dxa"/>
                </w:tcPr>
                <w:p w14:paraId="3340ADC7" w14:textId="77777777" w:rsidR="003771F3" w:rsidRDefault="003771F3" w:rsidP="0048433C">
                  <w:pPr>
                    <w:rPr>
                      <w:rFonts w:ascii="Arial Narrow" w:hAnsi="Arial Narrow"/>
                      <w:sz w:val="22"/>
                      <w:szCs w:val="22"/>
                      <w:lang w:val="fi-FI"/>
                    </w:rPr>
                  </w:pPr>
                  <w:r>
                    <w:rPr>
                      <w:rFonts w:ascii="Arial Narrow" w:hAnsi="Arial Narrow"/>
                      <w:sz w:val="22"/>
                      <w:szCs w:val="22"/>
                      <w:lang w:val="es-ES"/>
                    </w:rPr>
                    <w:t>Ketaatan terhadap titik penaatan</w:t>
                  </w:r>
                  <w:r>
                    <w:rPr>
                      <w:rFonts w:ascii="Arial Narrow" w:hAnsi="Arial Narrow"/>
                      <w:sz w:val="22"/>
                      <w:szCs w:val="22"/>
                      <w:lang w:val="fi-FI"/>
                    </w:rPr>
                    <w:t xml:space="preserve"> pemantauan</w:t>
                  </w:r>
                </w:p>
              </w:tc>
              <w:tc>
                <w:tcPr>
                  <w:tcW w:w="1134" w:type="dxa"/>
                </w:tcPr>
                <w:p w14:paraId="53578A60" w14:textId="77777777" w:rsidR="003771F3" w:rsidRDefault="003771F3" w:rsidP="0048433C">
                  <w:pPr>
                    <w:tabs>
                      <w:tab w:val="left" w:pos="388"/>
                      <w:tab w:val="center" w:pos="548"/>
                    </w:tabs>
                    <w:jc w:val="center"/>
                    <w:rPr>
                      <w:rFonts w:ascii="Arial Narrow" w:hAnsi="Arial Narrow"/>
                      <w:lang w:val="id-ID"/>
                    </w:rPr>
                  </w:pPr>
                  <w:r>
                    <w:rPr>
                      <w:rFonts w:ascii="Arial Narrow" w:hAnsi="Arial Narrow"/>
                      <w:lang w:val="id-ID"/>
                    </w:rPr>
                    <w:t>100%</w:t>
                  </w:r>
                </w:p>
              </w:tc>
              <w:tc>
                <w:tcPr>
                  <w:tcW w:w="4110" w:type="dxa"/>
                </w:tcPr>
                <w:p w14:paraId="606471F8" w14:textId="77777777" w:rsidR="003771F3" w:rsidRDefault="003771F3" w:rsidP="0048433C">
                  <w:pPr>
                    <w:rPr>
                      <w:rFonts w:ascii="Arial Narrow" w:hAnsi="Arial Narrow"/>
                      <w:sz w:val="22"/>
                      <w:szCs w:val="22"/>
                      <w:lang w:val="sv-SE"/>
                    </w:rPr>
                  </w:pPr>
                  <w:r>
                    <w:rPr>
                      <w:rFonts w:ascii="Arial Narrow" w:hAnsi="Arial Narrow" w:cs="Calibri"/>
                      <w:sz w:val="22"/>
                      <w:szCs w:val="22"/>
                      <w:lang w:val="id-ID"/>
                    </w:rPr>
                    <w:t>
                      a) Sumber emisi berasal dari kegiatan proses produksi dan utilitas.
                      <w:br/>
                      b) Perusahaan Memiliki 3 cerobong (3 Cerobong Aktif, 0 Cerobong Tidak Aktif).
                      <w:br/>
                      c) Sumber emisi  wajib pantau B2, G1, G2.
                      <w:br/>
                      d) Cerobong yang dipantau B2, G1, G2.
                    </w:t>
                  </w:r>
                </w:p>
              </w:tc>
            </w:tr>
            <w:tr w:rsidR="003771F3" w14:paraId="3B7CDFD0" w14:textId="77777777" w:rsidTr="0048433C">
              <w:trPr>
                <w:trHeight w:val="386"/>
              </w:trPr>
              <w:tc>
                <w:tcPr>
                  <w:tcW w:w="547" w:type="dxa"/>
                </w:tcPr>
                <w:p w14:paraId="10C95376"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2.</w:t>
                  </w:r>
                </w:p>
              </w:tc>
              <w:tc>
                <w:tcPr>
                  <w:tcW w:w="3198" w:type="dxa"/>
                </w:tcPr>
                <w:p w14:paraId="1693914A" w14:textId="77777777" w:rsidR="003771F3" w:rsidRDefault="003771F3" w:rsidP="0048433C">
                  <w:pPr>
                    <w:rPr>
                      <w:rFonts w:ascii="Arial Narrow" w:hAnsi="Arial Narrow"/>
                      <w:sz w:val="22"/>
                      <w:szCs w:val="22"/>
                      <w:lang w:val="fi-FI"/>
                    </w:rPr>
                  </w:pPr>
                  <w:r>
                    <w:rPr>
                      <w:rFonts w:ascii="Arial Narrow" w:hAnsi="Arial Narrow"/>
                      <w:sz w:val="22"/>
                      <w:szCs w:val="22"/>
                      <w:lang w:val="fi-FI"/>
                    </w:rPr>
                    <w:t xml:space="preserve">Ketaatan terhadap </w:t>
                  </w:r>
                  <w:r>
                    <w:rPr>
                      <w:rFonts w:ascii="Arial Narrow" w:hAnsi="Arial Narrow"/>
                      <w:sz w:val="22"/>
                      <w:szCs w:val="22"/>
                      <w:lang w:val="sv-SE"/>
                    </w:rPr>
                    <w:t>pelaporan</w:t>
                  </w:r>
                </w:p>
              </w:tc>
              <w:tc>
                <w:tcPr>
                  <w:tcW w:w="1134" w:type="dxa"/>
                </w:tcPr>
                <w:p w14:paraId="363978EF"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55E13360"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Perusahaan telah menyampaikan laporan hasil pemantauan emisi.
                      <w:br/>
                    </w:t>
                  </w:r>
                </w:p>
              </w:tc>
            </w:tr>
            <w:tr w:rsidR="003771F3" w14:paraId="1AC58B57" w14:textId="77777777" w:rsidTr="0048433C">
              <w:trPr>
                <w:trHeight w:val="386"/>
              </w:trPr>
              <w:tc>
                <w:tcPr>
                  <w:tcW w:w="547" w:type="dxa"/>
                </w:tcPr>
                <w:p w14:paraId="40A304A8"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3.</w:t>
                  </w:r>
                </w:p>
              </w:tc>
              <w:tc>
                <w:tcPr>
                  <w:tcW w:w="3198" w:type="dxa"/>
                </w:tcPr>
                <w:p w14:paraId="48F66F8E"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parameter Baku Mutu Emisi</w:t>
                  </w:r>
                </w:p>
              </w:tc>
              <w:tc>
                <w:tcPr>
                  <w:tcW w:w="1134" w:type="dxa"/>
                </w:tcPr>
                <w:p w14:paraId="31228237" w14:textId="77777777" w:rsidR="003771F3" w:rsidRDefault="003771F3" w:rsidP="0048433C">
                  <w:pPr>
                    <w:tabs>
                      <w:tab w:val="left" w:pos="388"/>
                      <w:tab w:val="center" w:pos="548"/>
                    </w:tabs>
                    <w:jc w:val="center"/>
                    <w:rPr>
                      <w:rFonts w:ascii="Arial Narrow" w:hAnsi="Arial Narrow"/>
                      <w:bCs/>
                    </w:rPr>
                  </w:pPr>
                  <w:r>
                    <w:rPr>
                      <w:rFonts w:ascii="Arial Narrow" w:hAnsi="Arial Narrow"/>
                      <w:lang w:val="id-ID"/>
                    </w:rPr>
                    <w:t>100%</w:t>
                  </w:r>
                </w:p>
              </w:tc>
              <w:tc>
                <w:tcPr>
                  <w:tcW w:w="4110" w:type="dxa"/>
                </w:tcPr>
                <w:p w14:paraId="13EA337A" w14:textId="77777777" w:rsidR="003771F3" w:rsidRDefault="003771F3" w:rsidP="0048433C">
                  <w:pPr>
                    <w:rPr>
                      <w:sz w:val="22"/>
                      <w:szCs w:val="22"/>
                      <w:lang w:val="id-ID"/>
                    </w:rPr>
                  </w:pPr>
                  <w:r>
                    <w:rPr>
                      <w:rFonts w:ascii="Arial Narrow" w:hAnsi="Arial Narrow" w:cs="Calibri"/>
                      <w:sz w:val="22"/>
                      <w:szCs w:val="22"/>
                      <w:lang w:val="id-ID"/>
                    </w:rPr>
                    <w:t>
                      Parameter yang dipantau sesuai dengan
                      <w:br/>
                       - PERATURAN MENTERI NEGARA LINGKUNGAN HIDUP NOMOR 07 TAHUN 2007
                      <w:br/>
                       - PERATURAN MENTERI NEGARA LINGKUNGAN HIDUP NOMOR 13 TAHUN 2009									
                    </w:t>
                  </w:r>
                </w:p>
              </w:tc>
            </w:tr>
            <w:tr w:rsidR="003771F3" w14:paraId="2275A734" w14:textId="77777777" w:rsidTr="0048433C">
              <w:trPr>
                <w:trHeight w:val="386"/>
              </w:trPr>
              <w:tc>
                <w:tcPr>
                  <w:tcW w:w="547" w:type="dxa"/>
                </w:tcPr>
                <w:p w14:paraId="277F4F0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4.</w:t>
                  </w:r>
                </w:p>
              </w:tc>
              <w:tc>
                <w:tcPr>
                  <w:tcW w:w="3198" w:type="dxa"/>
                </w:tcPr>
                <w:p w14:paraId="5A080294"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pemenuhan Baku Mutu Emisi</w:t>
                  </w:r>
                </w:p>
              </w:tc>
              <w:tc>
                <w:tcPr>
                  <w:tcW w:w="1134" w:type="dxa"/>
                </w:tcPr>
                <w:p w14:paraId="0057E0B4" w14:textId="77777777" w:rsidR="003771F3" w:rsidRDefault="003771F3" w:rsidP="0048433C">
                  <w:pPr>
                    <w:tabs>
                      <w:tab w:val="left" w:pos="388"/>
                      <w:tab w:val="center" w:pos="548"/>
                    </w:tabs>
                    <w:jc w:val="center"/>
                    <w:rPr>
                      <w:rFonts w:ascii="Arial Narrow" w:hAnsi="Arial Narrow"/>
                    </w:rPr>
                  </w:pPr>
                  <w:r>
                    <w:rPr>
                      <w:rFonts w:ascii="Arial Narrow" w:hAnsi="Arial Narrow"/>
                      <w:lang w:val="id-ID"/>
                    </w:rPr>
                    <w:t>100%</w:t>
                  </w:r>
                </w:p>
              </w:tc>
              <w:tc>
                <w:tcPr>
                  <w:tcW w:w="4110" w:type="dxa"/>
                </w:tcPr>
                <w:p w14:paraId="4654134F" w14:textId="77777777" w:rsidR="003771F3" w:rsidRDefault="003771F3" w:rsidP="0048433C">
                  <w:pPr>
                    <w:rPr>
                      <w:rFonts w:ascii="Arial Narrow" w:hAnsi="Arial Narrow" w:cs="Calibri"/>
                      <w:sz w:val="22"/>
                      <w:szCs w:val="22"/>
                      <w:lang w:val="id-ID"/>
                    </w:rPr>
                  </w:pPr>
                  <w:r>
                    <w:rPr>
                      <w:rFonts w:ascii="Arial Narrow" w:hAnsi="Arial Narrow"/>
                      <w:bCs/>
                      <w:sz w:val="22"/>
                      <w:szCs w:val="22"/>
                      <w:lang w:val="id-ID"/>
                    </w:rPr>
                    <w:t>
                      Hasil pemantauan emisi memenuhi baku mutu 
                      <w:br/>
                       -PERATURAN MENTERI NEGARA LINGKUNGAN HIDUP NOMOR 07 TAHUN 2007
                      <w:br/>
                       -PERATURAN MENTERI NEGARA LINGKUNGAN HIDUP NOMOR 13 TAHUN 2009
                    </w:t>
                  </w:r>
                </w:p>
              </w:tc>
            </w:tr>
            <w:tr w:rsidR="003771F3" w14:paraId="117D3F31" w14:textId="77777777" w:rsidTr="0048433C">
              <w:trPr>
                <w:trHeight w:val="299"/>
              </w:trPr>
              <w:tc>
                <w:tcPr>
                  <w:tcW w:w="547" w:type="dxa"/>
                </w:tcPr>
                <w:p w14:paraId="169C2E2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5.</w:t>
                  </w:r>
                </w:p>
              </w:tc>
              <w:tc>
                <w:tcPr>
                  <w:tcW w:w="3198" w:type="dxa"/>
                </w:tcPr>
                <w:p w14:paraId="00A3C48C"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ketentuan Teknis yang dipersyaratkan</w:t>
                  </w:r>
                </w:p>
              </w:tc>
              <w:tc>
                <w:tcPr>
                  <w:tcW w:w="1134" w:type="dxa"/>
                </w:tcPr>
                <w:p w14:paraId="25B7E6AF" w14:textId="77777777" w:rsidR="003771F3" w:rsidRDefault="003771F3" w:rsidP="0048433C">
                  <w:pPr>
                    <w:jc w:val="center"/>
                    <w:rPr>
                      <w:rFonts w:ascii="Arial Narrow" w:hAnsi="Arial Narrow"/>
                      <w:sz w:val="22"/>
                      <w:szCs w:val="22"/>
                      <w:lang w:val="id-ID"/>
                    </w:rPr>
                  </w:pPr>
                  <w:r>
                    <w:rPr>
                      <w:rFonts w:ascii="Arial Narrow" w:hAnsi="Arial Narrow"/>
                      <w:sz w:val="22"/>
                      <w:szCs w:val="22"/>
                      <w:lang w:val="fi-FI"/>
                    </w:rPr>
                    <w:t>TAAT</w:t>
                  </w:r>
                  <w:r>
                    <w:rPr>
                      <w:rFonts w:ascii="Arial Narrow" w:hAnsi="Arial Narrow"/>
                      <w:sz w:val="22"/>
                      <w:szCs w:val="22"/>
                      <w:lang w:val="id-ID"/>
                    </w:rPr>
                    <w:t xml:space="preserve"> </w:t>
                  </w:r>
                </w:p>
              </w:tc>
              <w:tc>
                <w:tcPr>
                  <w:tcW w:w="4110" w:type="dxa"/>
                </w:tcPr>
                <w:p w14:paraId="1B19876B" w14:textId="77777777" w:rsidR="003771F3" w:rsidRDefault="003771F3" w:rsidP="0048433C">
                  <w:pPr>
                    <w:rPr>
                      <w:rFonts w:ascii="Arial Narrow" w:hAnsi="Arial Narrow" w:cs="Arial"/>
                      <w:sz w:val="22"/>
                      <w:szCs w:val="22"/>
                      <w:lang w:val="id-ID"/>
                    </w:rPr>
                  </w:pPr>
                  <w:r>
                    <w:rPr>
                      <w:rFonts w:ascii="Arial Narrow" w:hAnsi="Arial Narrow" w:cs="Arial"/>
                      <w:sz w:val="22"/>
                      <w:szCs w:val="22"/>
                      <w:lang w:val="id-ID"/>
                    </w:rPr>
                    <w:t>Perusahaan telah memenuhi ketentuan teknis sesuai peraturan yang berlaku.</w:t>
                  </w:r>
                </w:p>
                <w:p w14:paraId="3D6CC98F" w14:textId="77777777" w:rsidR="003771F3" w:rsidRDefault="003771F3" w:rsidP="0048433C">
                  <w:pPr>
                    <w:rPr>
                      <w:rFonts w:ascii="Arial Narrow" w:hAnsi="Arial Narrow" w:cs="Arial"/>
                      <w:sz w:val="22"/>
                      <w:szCs w:val="22"/>
                      <w:lang w:val="id-ID"/>
                    </w:rPr>
                  </w:pPr>
                </w:p>
              </w:tc>
            </w:tr>
            <w:tr w:rsidR="003771F3" w14:paraId="363B88CF" w14:textId="77777777" w:rsidTr="0048433C">
              <w:trPr>
                <w:trHeight w:val="299"/>
              </w:trPr>
              <w:tc>
                <w:tcPr>
                  <w:tcW w:w="547" w:type="dxa"/>
                </w:tcPr>
                <w:p w14:paraId="0CEDFA7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6.</w:t>
                  </w:r>
                </w:p>
              </w:tc>
              <w:tc>
                <w:tcPr>
                  <w:tcW w:w="3198" w:type="dxa"/>
                </w:tcPr>
                <w:p w14:paraId="20AF7663"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Kompetensi Personil</w:t>
                  </w:r>
                </w:p>
              </w:tc>
              <w:tc>
                <w:tcPr>
                  <w:tcW w:w="1134" w:type="dxa"/>
                </w:tcPr>
                <w:p w14:paraId="065D79C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TAAT</w:t>
                  </w:r>
                </w:p>
              </w:tc>
              <w:tc>
                <w:tcPr>
                  <w:tcW w:w="4110" w:type="dxa"/>
                </w:tcPr>
                <w:p w14:paraId="4B166C0A" w14:textId="77777777" w:rsidR="003771F3" w:rsidRPr="008D13F5" w:rsidRDefault="003771F3" w:rsidP="0048433C">
                  <w:pPr>
                    <w:rPr>
                      <w:rFonts w:ascii="Arial Narrow" w:hAnsi="Arial Narrow" w:cs="Arial"/>
                      <w:sz w:val="22"/>
                      <w:szCs w:val="22"/>
                    </w:rPr>
                  </w:pPr>
                  <w:r>
                    <w:rPr>
                      <w:rFonts w:ascii="Arial Narrow" w:hAnsi="Arial Narrow" w:cs="Arial"/>
                      <w:sz w:val="22"/>
                      <w:szCs w:val="22"/>
                    </w:rPr>
                    <w:t>
                      Perusahaan telah memiliki personil yang bertanggung jawab dan kompeten dalam Pengendalian Pencemaran Udara
                      <w:br/>
                      <w:br/>
                      Penanggung Jawab PPU  
                      <w:br/>
                       Nama Personil : HARIS PRASTOWO
                      <w:br/>
                       Nomor Sertifikat : 71203213302700025962022
                      <w:br/>
                       Nama LSP : Bina Sumber Daya Manusia Handal Pengelolaan Limbah dan Sampah
                      <w:br/>
                       Masa Berlaku  : 2022-10-05 s/d 2025-10-05
                      <w:br/>
                      <w:br/>
                      Operator PPU  
                      <w:br/>
                       Nama Personil : Benyamin Parende
                      <w:br/>
                       Nomor Sertifikat : 701203313299400011802021
                      <w:br/>
                       Nama LSP : LSP Bina Daya Alam
                      <w:br/>
                       Masa Berlaku  : 2021-06-14 s/d 2024-06-14
                    </w:t>
                  </w:r>
                </w:p>
              </w:tc>
            </w:tr>
            <w:tr w:rsidR="003771F3" w14:paraId="5A08E6B5" w14:textId="77777777" w:rsidTr="0048433C">
              <w:trPr>
                <w:trHeight w:val="299"/>
              </w:trPr>
              <w:tc>
                <w:tcPr>
                  <w:tcW w:w="547" w:type="dxa"/>
                </w:tcPr>
                <w:p w14:paraId="24FC4A7D"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7.</w:t>
                  </w:r>
                </w:p>
              </w:tc>
              <w:tc>
                <w:tcPr>
                  <w:tcW w:w="3198" w:type="dxa"/>
                </w:tcPr>
                <w:p w14:paraId="7DC2565A"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Ambien</w:t>
                  </w:r>
                </w:p>
              </w:tc>
              <w:tc>
                <w:tcPr>
                  <w:tcW w:w="1134" w:type="dxa"/>
                </w:tcPr>
                <w:p w14:paraId="2377BCB3"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438ED83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ambien</w:t>
                  </w:r>
                </w:p>
              </w:tc>
            </w:tr>
            <w:tr w:rsidR="003771F3" w14:paraId="02FC7296" w14:textId="77777777" w:rsidTr="0048433C">
              <w:trPr>
                <w:trHeight w:val="299"/>
              </w:trPr>
              <w:tc>
                <w:tcPr>
                  <w:tcW w:w="547" w:type="dxa"/>
                </w:tcPr>
                <w:p w14:paraId="228780DA"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8.</w:t>
                  </w:r>
                </w:p>
              </w:tc>
              <w:tc>
                <w:tcPr>
                  <w:tcW w:w="3198" w:type="dxa"/>
                </w:tcPr>
                <w:p w14:paraId="4366EF88"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Kebisingan</w:t>
                  </w:r>
                </w:p>
              </w:tc>
              <w:tc>
                <w:tcPr>
                  <w:tcW w:w="1134" w:type="dxa"/>
                </w:tcPr>
                <w:p w14:paraId="5F00010E"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1E356F53"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kebisingan</w:t>
                  </w:r>
                </w:p>
              </w:tc>
            </w:tr>
            <w:tr w:rsidR="003771F3" w14:paraId="0383C36A" w14:textId="77777777" w:rsidTr="0048433C">
              <w:trPr>
                <w:trHeight w:val="299"/>
              </w:trPr>
              <w:tc>
                <w:tcPr>
                  <w:tcW w:w="547" w:type="dxa"/>
                </w:tcPr>
                <w:p w14:paraId="29C49725"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9.</w:t>
                  </w:r>
                </w:p>
              </w:tc>
              <w:tc>
                <w:tcPr>
                  <w:tcW w:w="3198" w:type="dxa"/>
                </w:tcPr>
                <w:p w14:paraId="75E73830" w14:textId="77777777" w:rsidR="003771F3" w:rsidRDefault="003771F3" w:rsidP="0048433C">
                  <w:pPr>
                    <w:rPr>
                      <w:rFonts w:ascii="Arial Narrow" w:hAnsi="Arial Narrow"/>
                      <w:sz w:val="22"/>
                      <w:szCs w:val="22"/>
                      <w:lang w:val="fi-FI"/>
                    </w:rPr>
                  </w:pPr>
                  <w:r>
                    <w:rPr>
                      <w:rFonts w:ascii="Arial Narrow" w:hAnsi="Arial Narrow"/>
                      <w:sz w:val="22"/>
                      <w:szCs w:val="22"/>
                      <w:lang w:val="fi-FI"/>
                    </w:rPr>
                    <w:t>Ketaatan terhadap pemantauan Kebauan</w:t>
                  </w:r>
                </w:p>
              </w:tc>
              <w:tc>
                <w:tcPr>
                  <w:tcW w:w="1134" w:type="dxa"/>
                </w:tcPr>
                <w:p w14:paraId="426380CC" w14:textId="77777777" w:rsidR="003771F3" w:rsidRDefault="003771F3" w:rsidP="0048433C">
                  <w:pPr>
                    <w:jc w:val="center"/>
                    <w:rPr>
                      <w:rFonts w:ascii="Arial Narrow" w:hAnsi="Arial Narrow"/>
                      <w:sz w:val="22"/>
                      <w:szCs w:val="22"/>
                      <w:lang w:val="fi-FI"/>
                    </w:rPr>
                  </w:pPr>
                  <w:r>
                    <w:rPr>
                      <w:rFonts w:ascii="Arial Narrow" w:hAnsi="Arial Narrow"/>
                      <w:sz w:val="22"/>
                      <w:szCs w:val="22"/>
                      <w:lang w:val="fi-FI"/>
                    </w:rPr>
                    <w:t>100%</w:t>
                  </w:r>
                </w:p>
              </w:tc>
              <w:tc>
                <w:tcPr>
                  <w:tcW w:w="4110" w:type="dxa"/>
                </w:tcPr>
                <w:p w14:paraId="7E50F995" w14:textId="77777777" w:rsidR="003771F3" w:rsidRPr="00A62B4A" w:rsidRDefault="003771F3" w:rsidP="0048433C">
                  <w:pPr>
                    <w:rPr>
                      <w:rFonts w:ascii="Arial Narrow" w:hAnsi="Arial Narrow" w:cs="Arial"/>
                      <w:sz w:val="22"/>
                      <w:szCs w:val="22"/>
                    </w:rPr>
                  </w:pPr>
                  <w:r>
                    <w:rPr>
                      <w:rFonts w:ascii="Arial Narrow" w:hAnsi="Arial Narrow" w:cs="Arial"/>
                      <w:sz w:val="22"/>
                      <w:szCs w:val="22"/>
                    </w:rPr>
                    <w:t>Perusahaan taat terhadap pemantauan kebauan</w:t>
                  </w:r>
                </w:p>
              </w:tc>
            </w:tr>
          </w:tbl>
          <w:p w14:paraId="70EC7DC4" w14:textId="77777777" w:rsidR="003771F3" w:rsidRDefault="003771F3" w:rsidP="0048433C">
            <w:pPr>
              <w:rPr>
                <w:rFonts w:ascii="Arial Narrow" w:hAnsi="Arial Narrow"/>
                <w:b/>
                <w:color w:val="000000"/>
                <w:sz w:val="12"/>
                <w:szCs w:val="12"/>
                <w:lang w:val="sv-SE"/>
              </w:rPr>
            </w:pPr>
          </w:p>
          <w:p w14:paraId="3BA1B440" w14:textId="77777777" w:rsidR="003771F3" w:rsidRDefault="003771F3" w:rsidP="0048433C">
            <w:pPr>
              <w:rPr>
                <w:rFonts w:ascii="Arial Narrow" w:hAnsi="Arial Narrow"/>
                <w:b/>
                <w:color w:val="000000"/>
                <w:sz w:val="12"/>
                <w:szCs w:val="12"/>
                <w:lang w:val="sv-SE"/>
              </w:rPr>
            </w:pPr>
          </w:p>
          <w:p w14:paraId="458CD264" w14:textId="77777777" w:rsidR="003771F3" w:rsidRDefault="003771F3" w:rsidP="0048433C">
            <w:pPr>
              <w:numPr>
                <w:ilvl w:val="0"/>
                <w:numId w:val="1"/>
              </w:numPr>
              <w:tabs>
                <w:tab w:val="clear" w:pos="720"/>
                <w:tab w:val="left" w:pos="353"/>
              </w:tabs>
              <w:spacing w:before="120" w:after="120"/>
              <w:ind w:left="459" w:hanging="425"/>
              <w:rPr>
                <w:rFonts w:ascii="Arial Narrow" w:hAnsi="Arial Narrow"/>
                <w:b/>
                <w:color w:val="000000"/>
                <w:lang w:val="sv-SE"/>
              </w:rPr>
            </w:pPr>
            <w:r>
              <w:rPr>
                <w:rFonts w:ascii="Arial Narrow" w:hAnsi="Arial Narrow"/>
                <w:b/>
                <w:color w:val="000000"/>
                <w:lang w:val="sv-SE"/>
              </w:rPr>
              <w:t>Perhitungan Beban Pencemaran Udara (Ton/tahun)</w:t>
            </w:r>
          </w:p>
          <w:p w14:paraId="467029AF" w14:textId="77777777" w:rsidR="003771F3" w:rsidRDefault="003771F3" w:rsidP="0048433C">
            <w:pPr>
              <w:tabs>
                <w:tab w:val="left" w:pos="353"/>
              </w:tabs>
              <w:spacing w:before="120" w:after="120"/>
              <w:ind w:left="353"/>
              <w:rPr>
                <w:rFonts w:ascii="Arial Narrow" w:hAnsi="Arial Narrow"/>
                <w:b/>
                <w:color w:val="000000"/>
                <w:lang w:val="id-ID"/>
              </w:rPr>
            </w:pPr>
            <w:r>
              <w:rPr>
                <w:rFonts w:ascii="Arial Narrow" w:hAnsi="Arial Narrow"/>
                <w:b/>
                <w:color w:val="000000"/>
                <w:lang w:val="sv-SE"/>
              </w:rPr>
              <w:t>Beban Emisi Manual</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4038"/>
              <w:gridCol w:w="3969"/>
            </w:tblGrid>
            <w:tr w:rsidR="003771F3" w14:paraId="2B7AB6BE" w14:textId="77777777" w:rsidTr="0048433C">
              <w:tc>
                <w:tcPr>
                  <w:tcW w:w="535" w:type="dxa"/>
                  <w:shd w:val="clear" w:color="auto" w:fill="D9D9D9"/>
                </w:tcPr>
                <w:p w14:paraId="57FBF2DE"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No</w:t>
                  </w:r>
                  <w:r>
                    <w:rPr>
                      <w:rFonts w:ascii="Arial Narrow" w:hAnsi="Arial Narrow"/>
                      <w:b/>
                      <w:color w:val="000000"/>
                      <w:sz w:val="22"/>
                      <w:szCs w:val="22"/>
                      <w:lang w:val="id-ID"/>
                    </w:rPr>
                    <w:t>.</w:t>
                  </w:r>
                </w:p>
              </w:tc>
              <w:tc>
                <w:tcPr>
                  <w:tcW w:w="4038" w:type="dxa"/>
                  <w:shd w:val="clear" w:color="auto" w:fill="D9D9D9"/>
                </w:tcPr>
                <w:p w14:paraId="77A115BF" w14:textId="77777777" w:rsidR="003771F3" w:rsidRDefault="003771F3" w:rsidP="0048433C">
                  <w:pPr>
                    <w:tabs>
                      <w:tab w:val="left" w:pos="492"/>
                    </w:tabs>
                    <w:rPr>
                      <w:rFonts w:ascii="Arial Narrow" w:hAnsi="Arial Narrow"/>
                      <w:b/>
                      <w:color w:val="000000"/>
                      <w:sz w:val="22"/>
                      <w:szCs w:val="22"/>
                      <w:lang w:val="sv-SE"/>
                    </w:rPr>
                  </w:pPr>
                  <w:r>
                    <w:rPr>
                      <w:rFonts w:ascii="Arial Narrow" w:hAnsi="Arial Narrow"/>
                      <w:b/>
                      <w:color w:val="000000"/>
                      <w:sz w:val="22"/>
                      <w:szCs w:val="22"/>
                      <w:lang w:val="sv-SE"/>
                    </w:rPr>
                    <w:t>Parameter</w:t>
                  </w:r>
                </w:p>
              </w:tc>
              <w:tc>
                <w:tcPr>
                  <w:tcW w:w="3969" w:type="dxa"/>
                  <w:shd w:val="clear" w:color="auto" w:fill="D9D9D9"/>
                </w:tcPr>
                <w:p w14:paraId="79CC3E30" w14:textId="77777777" w:rsidR="003771F3" w:rsidRDefault="003771F3" w:rsidP="0048433C">
                  <w:pPr>
                    <w:tabs>
                      <w:tab w:val="left" w:pos="492"/>
                    </w:tabs>
                    <w:jc w:val="center"/>
                    <w:rPr>
                      <w:rFonts w:ascii="Arial Narrow" w:hAnsi="Arial Narrow"/>
                      <w:b/>
                      <w:color w:val="000000"/>
                      <w:sz w:val="22"/>
                      <w:szCs w:val="22"/>
                      <w:lang w:val="sv-SE"/>
                    </w:rPr>
                  </w:pPr>
                  <w:r>
                    <w:rPr>
                      <w:rFonts w:ascii="Arial Narrow" w:hAnsi="Arial Narrow"/>
                      <w:b/>
                      <w:color w:val="000000"/>
                      <w:sz w:val="22"/>
                      <w:szCs w:val="22"/>
                      <w:lang w:val="sv-SE"/>
                    </w:rPr>
                    <w:t>Beban Emisi</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1</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Amoniak (NH3)</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2</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Gas Klorin (Cl2)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3</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Fluorida (HF)</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4</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Hidrogen Klorida (HCl)</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0.08</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5</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Nitrogen Oksida (NOx)</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1.49</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6</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Partikulat (PM)</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2.4</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7</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Sulfur Dioksida (SO2)</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0.04</w:t>
                  </w:r>
                </w:p>
              </w:tc>
            </w:tr>
            <w:tr w:rsidR="003771F3" w14:paraId="59A96F5D" w14:textId="77777777" w:rsidTr="0048433C">
              <w:tc>
                <w:tcPr>
                  <w:tcW w:w="535" w:type="dxa"/>
                </w:tcPr>
                <w:p w14:paraId="1DC161E1" w14:textId="77777777" w:rsidR="003771F3" w:rsidRDefault="003771F3" w:rsidP="0048433C">
                  <w:pPr>
                    <w:tabs>
                      <w:tab w:val="left" w:pos="492"/>
                    </w:tabs>
                    <w:jc w:val="center"/>
                    <w:rPr>
                      <w:rFonts w:ascii="Arial Narrow" w:hAnsi="Arial Narrow"/>
                      <w:color w:val="000000"/>
                      <w:sz w:val="22"/>
                      <w:szCs w:val="22"/>
                      <w:lang w:val="id-ID"/>
                    </w:rPr>
                  </w:pPr>
                  <w:r>
                    <w:rPr>
                      <w:rFonts w:ascii="Arial Narrow" w:hAnsi="Arial Narrow"/>
                      <w:color w:val="000000"/>
                      <w:sz w:val="22"/>
                      <w:szCs w:val="22"/>
                      <w:lang w:val="id-ID"/>
                    </w:rPr>
                    <w:t>8</w:t>
                  </w:r>
                </w:p>
              </w:tc>
              <w:tc>
                <w:tcPr>
                  <w:tcW w:w="4038" w:type="dxa"/>
                </w:tcPr>
                <w:p w14:paraId="1ED4B9D3" w14:textId="77777777" w:rsidR="003771F3" w:rsidRDefault="003771F3" w:rsidP="0048433C">
                  <w:pPr>
                    <w:tabs>
                      <w:tab w:val="left" w:pos="492"/>
                    </w:tabs>
                    <w:rPr>
                      <w:rFonts w:ascii="Arial Narrow" w:hAnsi="Arial Narrow"/>
                      <w:color w:val="000000"/>
                      <w:sz w:val="22"/>
                      <w:szCs w:val="22"/>
                      <w:lang w:val="id-ID"/>
                    </w:rPr>
                  </w:pPr>
                  <w:r>
                    <w:rPr>
                      <w:rFonts w:ascii="Arial Narrow" w:hAnsi="Arial Narrow"/>
                      <w:color w:val="000000"/>
                      <w:sz w:val="22"/>
                      <w:szCs w:val="22"/>
                      <w:lang w:val="id-ID"/>
                    </w:rPr>
                    <w:t>Karbon Monoksida (CO)</w:t>
                  </w:r>
                </w:p>
              </w:tc>
              <w:tc>
                <w:tcPr>
                  <w:tcW w:w="3969" w:type="dxa"/>
                </w:tcPr>
                <w:p w14:paraId="61E99942" w14:textId="77777777" w:rsidR="003771F3" w:rsidRDefault="003771F3" w:rsidP="0048433C">
                  <w:pPr>
                    <w:rPr>
                      <w:rFonts w:ascii="Arial Narrow" w:hAnsi="Arial Narrow" w:cs="Arial Narrow"/>
                      <w:color w:val="000000"/>
                      <w:sz w:val="22"/>
                      <w:szCs w:val="22"/>
                      <w:lang w:val="id-ID"/>
                    </w:rPr>
                  </w:pPr>
                  <w:r>
                    <w:rPr>
                      <w:rFonts w:ascii="Arial Narrow" w:hAnsi="Arial Narrow" w:cs="Arial Narrow"/>
                      <w:color w:val="000000"/>
                      <w:sz w:val="22"/>
                      <w:szCs w:val="22"/>
                      <w:lang w:val="id-ID"/>
                    </w:rPr>
                    <w:t>0.05</w:t>
                  </w:r>
                </w:p>
              </w:tc>
            </w:tr>
          </w:tbl>
          <w:p w14:paraId="54221C53"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sv-SE"/>
              </w:rPr>
              <w:t>Keterangan : Data beban bulan</w:t>
            </w:r>
            <w:r>
              <w:rPr>
                <w:rFonts w:ascii="Arial Narrow" w:hAnsi="Arial Narrow"/>
                <w:color w:val="000000"/>
                <w:sz w:val="22"/>
                <w:szCs w:val="22"/>
                <w:lang w:val="id-ID"/>
              </w:rPr>
              <w:t xml:space="preserve"> Januari - Desember 2022.</w:t>
            </w:r>
          </w:p>
          <w:p w14:paraId="3BA57851" w14:textId="77777777" w:rsidR="003771F3" w:rsidRDefault="003771F3" w:rsidP="0048433C">
            <w:pPr>
              <w:tabs>
                <w:tab w:val="left" w:pos="492"/>
              </w:tabs>
              <w:ind w:left="342"/>
              <w:rPr>
                <w:rFonts w:ascii="Arial Narrow" w:hAnsi="Arial Narrow"/>
                <w:color w:val="000000"/>
                <w:sz w:val="22"/>
                <w:szCs w:val="22"/>
                <w:lang w:val="id-ID"/>
              </w:rPr>
            </w:pPr>
            <w:r>
              <w:rPr>
                <w:rFonts w:ascii="Arial Narrow" w:hAnsi="Arial Narrow"/>
                <w:color w:val="000000"/>
                <w:sz w:val="22"/>
                <w:szCs w:val="22"/>
                <w:lang w:val="id-ID"/>
              </w:rPr>
              <w:t>Beban Emisi GRK (ton/tahun)</w:t>
            </w:r>
          </w:p>
          <w:tbl>
            <w:tblPr>
              <w:tblW w:w="8542"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73"/>
              <w:gridCol w:w="3969"/>
            </w:tblGrid>
            <w:tr w:rsidR="003771F3" w14:paraId="532EAFD9" w14:textId="77777777" w:rsidTr="0048433C">
              <w:tc>
                <w:tcPr>
                  <w:tcW w:w="4573" w:type="dxa"/>
                  <w:shd w:val="clear" w:color="auto" w:fill="D9D9D9"/>
                </w:tcPr>
                <w:p w14:paraId="56057EEF"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Parameter</w:t>
                  </w:r>
                </w:p>
              </w:tc>
              <w:tc>
                <w:tcPr>
                  <w:tcW w:w="3969" w:type="dxa"/>
                  <w:shd w:val="clear" w:color="auto" w:fill="D9D9D9"/>
                </w:tcPr>
                <w:p w14:paraId="2BE389EA" w14:textId="77777777" w:rsidR="003771F3" w:rsidRDefault="003771F3" w:rsidP="0048433C">
                  <w:pPr>
                    <w:tabs>
                      <w:tab w:val="left" w:pos="492"/>
                    </w:tabs>
                    <w:jc w:val="center"/>
                    <w:rPr>
                      <w:rFonts w:ascii="Arial Narrow" w:hAnsi="Arial Narrow"/>
                      <w:b/>
                      <w:sz w:val="22"/>
                      <w:szCs w:val="22"/>
                      <w:lang w:val="id-ID"/>
                    </w:rPr>
                  </w:pPr>
                  <w:r>
                    <w:rPr>
                      <w:rFonts w:ascii="Arial Narrow" w:hAnsi="Arial Narrow"/>
                      <w:b/>
                      <w:sz w:val="22"/>
                      <w:szCs w:val="22"/>
                      <w:lang w:val="id-ID"/>
                    </w:rPr>
                    <w:t>Tahun  2022</w:t>
                  </w:r>
                </w:p>
              </w:tc>
            </w:tr>
            <w:tr w:rsidR="003771F3" w14:paraId="0B5332D8" w14:textId="77777777" w:rsidTr="0048433C">
              <w:tc>
                <w:tcPr>
                  <w:tcW w:w="4573" w:type="dxa"/>
                </w:tcPr>
                <w:p w14:paraId="411CE981" w14:textId="77777777" w:rsidR="003771F3" w:rsidRDefault="003771F3" w:rsidP="0048433C">
                  <w:pPr>
                    <w:tabs>
                      <w:tab w:val="left" w:pos="492"/>
                    </w:tabs>
                    <w:jc w:val="center"/>
                    <w:rPr>
                      <w:rFonts w:ascii="Arial Narrow" w:hAnsi="Arial Narrow"/>
                      <w:sz w:val="22"/>
                      <w:szCs w:val="22"/>
                      <w:lang w:val="id-ID"/>
                    </w:rPr>
                  </w:pPr>
                  <w:r>
                    <w:rPr>
                      <w:rFonts w:ascii="Arial Narrow" w:hAnsi="Arial Narrow"/>
                      <w:sz w:val="22"/>
                      <w:szCs w:val="22"/>
                      <w:lang w:val="id-ID"/>
                    </w:rPr>
                    <w:t>CO2</w:t>
                  </w:r>
                </w:p>
              </w:tc>
              <w:tc>
                <w:tcPr>
                  <w:tcW w:w="3969" w:type="dxa"/>
                </w:tcPr>
                <w:p w14:paraId="0D36D342" w14:textId="77777777" w:rsidR="003771F3" w:rsidRDefault="003771F3" w:rsidP="0048433C">
                  <w:pPr>
                    <w:jc w:val="center"/>
                    <w:rPr>
                      <w:rFonts w:ascii="Arial Narrow" w:hAnsi="Arial Narrow" w:cs="Calibri"/>
                      <w:sz w:val="22"/>
                      <w:szCs w:val="22"/>
                      <w:lang w:val="id-ID"/>
                    </w:rPr>
                  </w:pPr>
                  <w:r>
                    <w:rPr>
                      <w:rFonts w:ascii="Arial Narrow" w:hAnsi="Arial Narrow" w:cs="Calibri"/>
                      <w:sz w:val="22"/>
                      <w:szCs w:val="22"/>
                      <w:lang w:val="id-ID"/>
                    </w:rPr>
                    <w:t>20.878</w:t>
                  </w:r>
                </w:p>
              </w:tc>
            </w:tr>
          </w:tbl>
          <w:p w14:paraId="11D22DDC" w14:textId="77777777" w:rsidR="003771F3" w:rsidRDefault="003771F3" w:rsidP="0048433C">
            <w:pPr>
              <w:tabs>
                <w:tab w:val="left" w:pos="492"/>
              </w:tabs>
              <w:ind w:left="308"/>
              <w:rPr>
                <w:rFonts w:ascii="Arial Narrow" w:hAnsi="Arial Narrow"/>
                <w:color w:val="000000"/>
                <w:sz w:val="16"/>
                <w:szCs w:val="16"/>
                <w:lang w:val="id-ID"/>
              </w:rPr>
            </w:pPr>
          </w:p>
          <w:p w14:paraId="47361CE6"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 xml:space="preserve"> </w:t>
            </w:r>
            <w:r>
              <w:rPr>
                <w:rFonts w:ascii="Arial Narrow" w:hAnsi="Arial Narrow"/>
                <w:b/>
                <w:lang w:val="fi-FI"/>
              </w:rPr>
              <w:t xml:space="preserve">Ringkasan </w:t>
            </w:r>
            <w:r>
              <w:rPr>
                <w:rFonts w:ascii="Arial Narrow" w:hAnsi="Arial Narrow"/>
                <w:b/>
                <w:lang w:val="sv-SE"/>
              </w:rPr>
              <w:t>Penaatan Pengendalian Pencemaran Udara</w:t>
            </w:r>
          </w:p>
          <w:p w14:paraId="01FF8471" w14:textId="77777777" w:rsidR="003771F3" w:rsidRDefault="003771F3" w:rsidP="0048433C">
            <w:pPr>
              <w:ind w:left="342" w:right="88"/>
              <w:jc w:val="both"/>
              <w:rPr>
                <w:rFonts w:ascii="Arial Narrow" w:hAnsi="Arial Narrow" w:cs="Arial"/>
                <w:lang w:val="id-ID"/>
              </w:rPr>
            </w:pPr>
            <w:r>
              <w:rPr>
                <w:rFonts w:ascii="Arial Narrow" w:hAnsi="Arial Narrow" w:cs="Arial"/>
                <w:lang w:val="id-ID"/>
              </w:rPr>
              <w:lastRenderedPageBreak/>
              <w:t>Selama periode penilaian dalam pengendalian pencemaran udara, perusahaan taat terhadap titik penaatan, pelaporan, parameter baku mutu, pemenuhan baku mutu dan ketentuan teknis sesuai dengan peraturan perundang-undangan yang berlaku.</w:t>
            </w:r>
          </w:p>
          <w:p w14:paraId="42889135" w14:textId="77777777" w:rsidR="003771F3" w:rsidRDefault="003771F3" w:rsidP="0048433C">
            <w:pPr>
              <w:pStyle w:val="Style14"/>
              <w:numPr>
                <w:ilvl w:val="0"/>
                <w:numId w:val="1"/>
              </w:numPr>
              <w:tabs>
                <w:tab w:val="clear" w:pos="720"/>
              </w:tabs>
              <w:spacing w:before="120"/>
              <w:ind w:left="318" w:hanging="284"/>
              <w:rPr>
                <w:rFonts w:ascii="Arial Narrow" w:hAnsi="Arial Narrow"/>
              </w:rPr>
            </w:pPr>
            <w:r>
              <w:rPr>
                <w:rFonts w:ascii="Arial Narrow" w:hAnsi="Arial Narrow"/>
                <w:b/>
                <w:lang w:val="id-ID"/>
              </w:rPr>
              <w:t>Tindak Lanjut Yang Harus Dilakukan</w:t>
            </w:r>
          </w:p>
          <w:p w14:paraId="0C3773E7" w14:textId="77777777" w:rsidR="003771F3" w:rsidRDefault="003771F3" w:rsidP="0048433C">
            <w:pPr>
              <w:ind w:left="342" w:right="88"/>
              <w:rPr>
                <w:rFonts w:ascii="Arial Narrow" w:hAnsi="Arial Narrow" w:cs="Arial"/>
                <w:lang w:val="id-ID"/>
              </w:rPr>
            </w:pPr>
            <w:r>
              <w:rPr>
                <w:rFonts w:ascii="Arial Narrow" w:hAnsi="Arial Narrow" w:cs="Arial"/>
                <w:lang w:val="id-ID"/>
              </w:rPr>
              <w:t>
                1. Perusahaan wajib melakukan pemantauan emisi secara manual dengan frekuensi sesuai peraturan yang berlaku.
                <w:br/>
                2. Perusahaan wajib memantau semua parameter sumber emisi sesuai PERATURAN MENTERI NEGARA LINGKUNGAN HIDUP NOMOR 07 TAHUN 2007, PERATURAN MENTERI NEGARA LINGKUNGAN HIDUP NOMOR 13 TAHUN 2009, dengan menggunakan jasa laboratorium yang terakreditasi dan teregistrasi.
                <w:br/>
                3. Perusahaan wajib memenuhi baku mutu semua sumber emisi sesuai PERATURAN MENTERI NEGARA LINGKUNGAN HIDUP NOMOR 07 TAHUN 2007, PERATURAN MENTERI NEGARA LINGKUNGAN HIDUP NOMOR 13 TAHUN 2009.
                <w:br/>
                4. Perusahaan wajib melakukan pengukuran emisi parameter partikulat dan kecepatan alir dengan metode isokinetik.
                <w:br/>
                5. Perusahaan wajib mengukur laju alir emisi untuk menghitung beban pencemaran udara.
                <w:br/>
                6. Perusahaan wajib memantau kualitas udara ambien sesuai dengan Peraturan Pemerintah Nomor 22 Tahun 2021 tentang Penyelenggaraan Perlindungan dan Pengelolaan Lingkungan Hidup.
                <w:br/>
                7. Perusahaan wajib menyampaikan kadar parameter emisi, kualitas udara ambien, laju alir, waktu operasional sumber emisi dan konsumsi energi  setiap 6 bulan sekali kepada Dinas LH Kabupaten Morowali dan Dinas LH Provinsi Sulawesi Tengah, serta kepada Kementerian Lingkungan Hidup dan Kehutanan melalui pelaporan online SIMPEL dengan alamat website: https://simpel.menlhk.go.id.
                <w:br/>
                8. Perusahaan wajib memiliki penanggungjawab dan operasional Pengendalian Pencemaran Udara sesuai dengan P.6/MENLHK/SETJEN/KUM.1/2/2018 tentang Standar dan Sertifikasi Kompetensi Penanggung Jawab Operasional Instalasi Pengendalian Pencemaran Udara dan Penanggung Jawab Pengendalian Pencemaran Udara
                <w:br/>
                9. Perusahaan wajib melakukan pengujian parameter emisi dan ambien dengan mengacu Standar Nasional Indonesia (SNI) atau metode pengujian lain yang telah digunakan secara internasional.
              </w:t>
            </w:r>
          </w:p>
        </w:tc>
      </w:tr>
    </w:tbl>
    <w:p w14:paraId="56FEDE23" w14:textId="77777777" w:rsidR="003771F3" w:rsidRPr="00057EC9" w:rsidRDefault="003771F3" w:rsidP="003771F3"/>
    <w:p w14:paraId="0A9CC527" w14:textId="77777777" w:rsidR="003771F3" w:rsidRPr="00737814" w:rsidRDefault="003771F3" w:rsidP="003771F3"/>
    <w:p w14:paraId="3B4413E1" w14:textId="77777777" w:rsidR="003771F3" w:rsidRPr="008D13F5" w:rsidRDefault="003771F3" w:rsidP="003771F3"/>
    <w:p w14:paraId="3DBB66BF" w14:textId="77777777" w:rsidR="003771F3" w:rsidRPr="001858CD" w:rsidRDefault="003771F3" w:rsidP="003771F3"/>
    <w:p w14:paraId="596D973E" w14:textId="77777777" w:rsidR="00821721" w:rsidRPr="003771F3" w:rsidRDefault="00821721" w:rsidP="003771F3"/>
    <w:sectPr w:rsidR="00821721" w:rsidRPr="003771F3">
      <w:footerReference w:type="even" r:id="rId8"/>
      <w:pgSz w:w="11907" w:h="16840"/>
      <w:pgMar w:top="1701" w:right="1134" w:bottom="1134" w:left="1701" w:header="709" w:footer="113" w:gutter="0"/>
      <w:pgNumType w:start="0"/>
      <w:cols w:space="720"/>
      <w:titlePg/>
      <w:docGrid w:linePitch="360"/>
    </w:sectPr>
    <w:p w14:paraId="76811326" w14:textId="77777777" w:rsidR="009034AC" w:rsidRDefault="009034AC" w:rsidP="009034AC">
      <w:pPr>
        <w:rPr>
          <w:rFonts w:ascii="Arial Narrow" w:hAnsi="Arial Narrow"/>
          <w:b/>
          <w:bCs/>
          <w:lang w:val="id-ID"/>
        </w:rPr>
      </w:pPr>
      <w:r>
        <w:rPr>
          <w:rFonts w:ascii="Arial Narrow" w:hAnsi="Arial Narrow"/>
          <w:b/>
          <w:bCs/>
          <w:lang w:val="es-ES"/>
        </w:rPr>
        <w:t>I</w:t>
      </w:r>
      <w:r>
        <w:rPr>
          <w:rFonts w:ascii="Arial Narrow" w:hAnsi="Arial Narrow"/>
          <w:b/>
          <w:bCs/>
          <w:lang w:val="id-ID"/>
        </w:rPr>
        <w:t>V, PENGELOLAAN LIMBAH BAHAN BERBAHAYA DAN BERACUN (LIMBAH B3)</w:t>
      </w:r>
    </w:p>
    <w:p w14:paraId="50C887C6" w14:textId="77777777" w:rsidR="009034AC" w:rsidRDefault="009034AC" w:rsidP="009034AC">
      <w:pPr>
        <w:jc w:val="both"/>
        <w:rPr>
          <w:rFonts w:ascii="Arial Narrow" w:hAnsi="Arial Narrow"/>
          <w:iCs/>
          <w:lang w:val="es-ES"/>
        </w:rPr>
      </w:pPr>
    </w:p>
    <w:p w14:paraId="380D9138" w14:textId="4E869718" w:rsidR="009034AC" w:rsidRPr="005C4E8E" w:rsidRDefault="005C4E8E" w:rsidP="005C4E8E">
      <w:pPr>
        <w:jc w:val="both"/>
        <w:rPr>
          <w:rFonts w:ascii="Arial Narrow" w:hAnsi="Arial Narrow"/>
          <w:b/>
          <w:iCs/>
          <w:color w:val="000000"/>
          <w:lang w:val="id-ID"/>
        </w:rPr>
      </w:pPr>
      <w:r w:rsidRPr="005C4E8E">
        <w:rPr>
          <w:rFonts w:ascii="Arial Narrow" w:hAnsi="Arial Narrow"/>
          <w:b/>
          <w:iCs/>
          <w:color w:val="000000"/>
          <w:lang w:val="id-ID"/>
        </w:rPr>
        <w:t xml:space="preserve">  </w:t>
      </w:r>
      <w:r>
        <w:rPr>
          <w:rFonts w:ascii="Arial Narrow" w:hAnsi="Arial Narrow"/>
          <w:b/>
          <w:iCs/>
          <w:color w:val="000000"/>
          <w:lang w:val="id-ID"/>
        </w:rPr>
        <w:t xml:space="preserve"> A. </w:t>
      </w:r>
      <w:r w:rsidR="00D94DDA" w:rsidRPr="005C4E8E">
        <w:rPr>
          <w:rFonts w:ascii="Arial Narrow" w:hAnsi="Arial Narrow"/>
          <w:b/>
          <w:iCs/>
          <w:color w:val="000000"/>
          <w:lang w:val="id-ID"/>
        </w:rPr>
        <w:t>P</w:t>
      </w:r>
      <w:r w:rsidR="009034AC" w:rsidRPr="005C4E8E">
        <w:rPr>
          <w:rFonts w:ascii="Arial Narrow" w:hAnsi="Arial Narrow"/>
          <w:b/>
          <w:iCs/>
          <w:color w:val="000000"/>
          <w:lang w:val="id-ID"/>
        </w:rPr>
        <w:t>erizinan</w:t>
      </w:r>
      <w:r w:rsidR="00B32A84">
        <w:rPr>
          <w:rFonts w:ascii="Arial Narrow" w:hAnsi="Arial Narrow"/>
          <w:b/>
          <w:iCs/>
          <w:color w:val="000000"/>
          <w:lang w:val="id-ID"/>
        </w:rPr>
        <w:t>/Persetujuan Lingkungan/Surat Kelayakan Operasional/Persetujuan Pemerintah</w:t>
      </w:r>
      <w:r w:rsidR="009034AC" w:rsidRPr="005C4E8E">
        <w:rPr>
          <w:rFonts w:ascii="Arial Narrow" w:hAnsi="Arial Narrow"/>
          <w:b/>
          <w:iCs/>
          <w:color w:val="000000"/>
          <w:lang w:val="id-ID"/>
        </w:rPr>
        <w:t xml:space="preserve"> Pengelolaan Limbah B</w:t>
      </w:r>
      <w:proofErr w:type="spellStart"/>
      <w:r w:rsidR="009034AC" w:rsidRPr="005C4E8E">
        <w:rPr>
          <w:rFonts w:ascii="Arial Narrow" w:hAnsi="Arial Narrow"/>
          <w:b/>
          <w:iCs/>
          <w:color w:val="000000"/>
        </w:rPr>
        <w:t>ahan</w:t>
      </w:r>
      <w:proofErr w:type="spellEnd"/>
      <w:r w:rsidR="009034AC" w:rsidRPr="005C4E8E">
        <w:rPr>
          <w:rFonts w:ascii="Arial Narrow" w:hAnsi="Arial Narrow"/>
          <w:b/>
          <w:iCs/>
          <w:color w:val="000000"/>
        </w:rPr>
        <w:t xml:space="preserve"> </w:t>
      </w:r>
      <w:proofErr w:type="spellStart"/>
      <w:r w:rsidR="009034AC" w:rsidRPr="005C4E8E">
        <w:rPr>
          <w:rFonts w:ascii="Arial Narrow" w:hAnsi="Arial Narrow"/>
          <w:b/>
          <w:iCs/>
          <w:color w:val="000000"/>
        </w:rPr>
        <w:t>Berbahaya</w:t>
      </w:r>
      <w:proofErr w:type="spellEnd"/>
      <w:r w:rsidR="009034AC" w:rsidRPr="005C4E8E">
        <w:rPr>
          <w:rFonts w:ascii="Arial Narrow" w:hAnsi="Arial Narrow"/>
          <w:b/>
          <w:iCs/>
          <w:color w:val="000000"/>
        </w:rPr>
        <w:t xml:space="preserve"> dan </w:t>
      </w:r>
      <w:proofErr w:type="spellStart"/>
      <w:r w:rsidR="009034AC" w:rsidRPr="005C4E8E">
        <w:rPr>
          <w:rFonts w:ascii="Arial Narrow" w:hAnsi="Arial Narrow"/>
          <w:b/>
          <w:iCs/>
          <w:color w:val="000000"/>
        </w:rPr>
        <w:t>Beracun</w:t>
      </w:r>
      <w:proofErr w:type="spellEnd"/>
    </w:p>
    <w:tbl>
      <w:tblPr>
        <w:tblW w:w="8587" w:type="dxa"/>
        <w:tblInd w:w="142" w:type="dxa"/>
        <w:tblBorders>
          <w:top w:val="threeDEmboss" w:sz="6" w:space="0" w:color="7F7F7F"/>
          <w:left w:val="threeDEmboss" w:sz="6" w:space="0" w:color="7F7F7F"/>
          <w:bottom w:val="threeDEmboss" w:sz="6" w:space="0" w:color="7F7F7F"/>
          <w:right w:val="threeDEmboss" w:sz="6" w:space="0" w:color="7F7F7F"/>
          <w:insideH w:val="single" w:sz="6" w:space="0" w:color="7F7F7F"/>
          <w:insideV w:val="single" w:sz="6" w:space="0" w:color="7F7F7F"/>
        </w:tblBorders>
        <w:tblLayout w:type="fixed"/>
        <w:tblLook w:val="0000" w:firstRow="0" w:lastRow="0" w:firstColumn="0" w:lastColumn="0" w:noHBand="0" w:noVBand="0"/>
      </w:tblPr>
      <w:tblGrid>
        <w:gridCol w:w="1989"/>
        <w:gridCol w:w="1198"/>
        <w:gridCol w:w="1797"/>
        <w:gridCol w:w="1498"/>
        <w:gridCol w:w="2105"/>
      </w:tblGrid>
      <w:tr w:rsidR="009034AC" w14:paraId="42E80CB0" w14:textId="77777777" w:rsidTr="006F14AC">
        <w:trPr>
          <w:trHeight w:val="556"/>
        </w:trPr>
        <w:tc>
          <w:tcPr>
            <w:tcW w:w="1989" w:type="dxa"/>
            <w:shd w:val="clear" w:color="auto" w:fill="BFBFBF"/>
            <w:vAlign w:val="center"/>
          </w:tcPr>
          <w:p w14:paraId="7B88E67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Pengelolaan L</w:t>
            </w:r>
            <w:proofErr w:type="spellStart"/>
            <w:r>
              <w:rPr>
                <w:rFonts w:ascii="Arial Narrow" w:hAnsi="Arial Narrow"/>
                <w:b/>
                <w:bCs/>
                <w:sz w:val="21"/>
                <w:szCs w:val="21"/>
              </w:rPr>
              <w:t>imbah</w:t>
            </w:r>
            <w:proofErr w:type="spellEnd"/>
            <w:r>
              <w:rPr>
                <w:rFonts w:ascii="Arial Narrow" w:hAnsi="Arial Narrow"/>
                <w:b/>
                <w:bCs/>
                <w:sz w:val="21"/>
                <w:szCs w:val="21"/>
              </w:rPr>
              <w:t xml:space="preserve"> </w:t>
            </w:r>
            <w:r>
              <w:rPr>
                <w:rFonts w:ascii="Arial Narrow" w:hAnsi="Arial Narrow"/>
                <w:b/>
                <w:bCs/>
                <w:sz w:val="21"/>
                <w:szCs w:val="21"/>
                <w:lang w:val="id-ID"/>
              </w:rPr>
              <w:t>B3</w:t>
            </w:r>
          </w:p>
        </w:tc>
        <w:tc>
          <w:tcPr>
            <w:tcW w:w="1198" w:type="dxa"/>
            <w:shd w:val="clear" w:color="auto" w:fill="BFBFBF"/>
            <w:vAlign w:val="center"/>
          </w:tcPr>
          <w:p w14:paraId="4DFE23E5"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Status Perizinan</w:t>
            </w:r>
          </w:p>
        </w:tc>
        <w:tc>
          <w:tcPr>
            <w:tcW w:w="1797" w:type="dxa"/>
            <w:shd w:val="clear" w:color="auto" w:fill="BFBFBF"/>
            <w:vAlign w:val="center"/>
          </w:tcPr>
          <w:p w14:paraId="29B3D8BE"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No, SK/No, Surat</w:t>
            </w:r>
          </w:p>
        </w:tc>
        <w:tc>
          <w:tcPr>
            <w:tcW w:w="1498" w:type="dxa"/>
            <w:shd w:val="clear" w:color="auto" w:fill="BFBFBF"/>
            <w:vAlign w:val="center"/>
          </w:tcPr>
          <w:p w14:paraId="738EAE9D"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Masa Berlaku</w:t>
            </w:r>
          </w:p>
        </w:tc>
        <w:tc>
          <w:tcPr>
            <w:tcW w:w="2105" w:type="dxa"/>
            <w:shd w:val="clear" w:color="auto" w:fill="BFBFBF"/>
            <w:vAlign w:val="center"/>
          </w:tcPr>
          <w:p w14:paraId="43CDA2B7" w14:textId="77777777" w:rsidR="009034AC" w:rsidRDefault="009034AC" w:rsidP="006F14AC">
            <w:pPr>
              <w:spacing w:before="60" w:after="60"/>
              <w:ind w:left="-97" w:right="-92"/>
              <w:jc w:val="center"/>
              <w:rPr>
                <w:rFonts w:ascii="Arial Narrow" w:hAnsi="Arial Narrow"/>
                <w:b/>
                <w:bCs/>
                <w:sz w:val="21"/>
                <w:szCs w:val="21"/>
                <w:lang w:val="id-ID"/>
              </w:rPr>
            </w:pPr>
            <w:r>
              <w:rPr>
                <w:rFonts w:ascii="Arial Narrow" w:hAnsi="Arial Narrow"/>
                <w:b/>
                <w:bCs/>
                <w:sz w:val="21"/>
                <w:szCs w:val="21"/>
                <w:lang w:val="id-ID"/>
              </w:rPr>
              <w:t>Keterangan</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Penyimpanan Sementara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188.4/KEB-002/ILB3/DPM/PTSP/E-SPEED/II/2020
                <w:br/>
                Tertanggal 25-02-2020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memiliki perizinan pengelolaan Limbah B3 dan masih berlaku</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Pengumpulan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S6/Menlhk/Setjen/PLB3/1/2020
                <w:br/>
                Tertanggal 06-01-2020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memiliki perizinan pengelolaan Limbah B3 dengan pihak ketiga</w:t>
            </w:r>
          </w:p>
        </w:tc>
      </w:tr>
      <w:tr w:rsidR="009034AC" w14:paraId="7A1E27C8" w14:textId="77777777" w:rsidTr="006F14AC">
        <w:trPr>
          <w:trHeight w:val="556"/>
        </w:trPr>
        <w:tc>
          <w:tcPr>
            <w:tcW w:w="1989" w:type="dxa"/>
          </w:tcPr>
          <w:p w14:paraId="5B3B9D58" w14:textId="77777777" w:rsidR="009034AC" w:rsidRPr="0092497A" w:rsidRDefault="009034AC" w:rsidP="006F14AC">
            <w:pPr>
              <w:spacing w:before="60" w:after="60"/>
              <w:ind w:right="-108"/>
              <w:rPr>
                <w:rFonts w:ascii="Arial Narrow" w:hAnsi="Arial Narrow" w:cs="Arial"/>
                <w:b/>
                <w:sz w:val="21"/>
                <w:szCs w:val="21"/>
                <w:lang w:val="id-ID"/>
              </w:rPr>
            </w:pPr>
            <w:r>
              <w:rPr>
                <w:rFonts w:ascii="Arial Narrow" w:hAnsi="Arial Narrow" w:cs="Arial"/>
                <w:b/>
                <w:sz w:val="21"/>
                <w:szCs w:val="21"/>
                <w:lang w:val="id-ID"/>
              </w:rPr>
              <w:t>Pengolahan Limbah B3</w:t>
            </w:r>
          </w:p>
        </w:tc>
        <w:tc>
          <w:tcPr>
            <w:tcW w:w="1198" w:type="dxa"/>
          </w:tcPr>
          <w:p w14:paraId="191017E8" w14:textId="77777777" w:rsidR="009034AC" w:rsidRDefault="009034AC" w:rsidP="006F14AC">
            <w:pPr>
              <w:spacing w:before="60" w:after="60"/>
              <w:jc w:val="center"/>
              <w:rPr>
                <w:rFonts w:ascii="Arial Narrow" w:hAnsi="Arial Narrow"/>
                <w:sz w:val="21"/>
                <w:szCs w:val="21"/>
                <w:lang w:val="de-DE"/>
              </w:rPr>
            </w:pPr>
            <w:r>
              <w:rPr>
                <w:rFonts w:ascii="Arial Narrow" w:hAnsi="Arial Narrow"/>
                <w:sz w:val="21"/>
                <w:szCs w:val="21"/>
                <w:lang w:val="id-ID"/>
              </w:rPr>
              <w:t>TAAT</w:t>
            </w:r>
          </w:p>
        </w:tc>
        <w:tc>
          <w:tcPr>
            <w:tcW w:w="1797" w:type="dxa"/>
          </w:tcPr>
          <w:p w14:paraId="1971D814" w14:textId="77777777" w:rsidR="009034AC" w:rsidRPr="0092497A" w:rsidRDefault="009034AC" w:rsidP="006F14AC">
            <w:pPr>
              <w:spacing w:before="60" w:after="60"/>
              <w:jc w:val="both"/>
              <w:rPr>
                <w:rFonts w:ascii="Arial Narrow" w:hAnsi="Arial Narrow"/>
                <w:sz w:val="21"/>
                <w:szCs w:val="21"/>
                <w:lang w:val="id-ID"/>
              </w:rPr>
            </w:pPr>
            <w:r>
              <w:rPr>
                <w:rFonts w:ascii="Arial Narrow" w:hAnsi="Arial Narrow"/>
                <w:sz w:val="21"/>
                <w:szCs w:val="21"/>
                <w:lang w:val="id-ID"/>
              </w:rPr>
              <w:t>
                S.428/Menlhk/Setjen/PLB3/7/2020
                <w:br/>
                Tertanggal 02-07-2020
              </w:t>
            </w:r>
          </w:p>
        </w:tc>
        <w:tc>
          <w:tcPr>
            <w:tcW w:w="1498" w:type="dxa"/>
          </w:tcPr>
          <w:p w14:paraId="3F7B44F7" w14:textId="77777777" w:rsidR="009034AC" w:rsidRPr="0092497A" w:rsidRDefault="009034AC" w:rsidP="006F14AC">
            <w:pPr>
              <w:spacing w:before="60" w:after="60"/>
              <w:jc w:val="center"/>
              <w:rPr>
                <w:rFonts w:ascii="Arial Narrow" w:hAnsi="Arial Narrow" w:cs="Arial"/>
                <w:sz w:val="21"/>
                <w:szCs w:val="21"/>
                <w:lang w:val="id-ID"/>
              </w:rPr>
            </w:pPr>
            <w:r>
              <w:rPr>
                <w:rFonts w:ascii="Arial Narrow" w:hAnsi="Arial Narrow" w:cs="Arial"/>
                <w:sz w:val="21"/>
                <w:szCs w:val="21"/>
                <w:lang w:val="id-ID"/>
              </w:rPr>
              <w:t>5 TAHUN</w:t>
            </w:r>
          </w:p>
        </w:tc>
        <w:tc>
          <w:tcPr>
            <w:tcW w:w="2105" w:type="dxa"/>
          </w:tcPr>
          <w:p w14:paraId="77119F6E" w14:textId="77777777" w:rsidR="009034AC" w:rsidRPr="0092497A" w:rsidRDefault="009034AC" w:rsidP="006F14AC">
            <w:pPr>
              <w:pStyle w:val="BodyText"/>
              <w:spacing w:before="60" w:after="60"/>
              <w:jc w:val="both"/>
              <w:rPr>
                <w:rFonts w:ascii="Arial Narrow" w:hAnsi="Arial Narrow" w:cs="Arial"/>
                <w:sz w:val="21"/>
                <w:szCs w:val="21"/>
                <w:lang w:val="id-ID"/>
              </w:rPr>
            </w:pPr>
            <w:r>
              <w:rPr>
                <w:rFonts w:ascii="Arial Narrow" w:hAnsi="Arial Narrow" w:cs="Arial"/>
                <w:sz w:val="21"/>
                <w:szCs w:val="21"/>
                <w:lang w:val="id-ID"/>
              </w:rPr>
              <w:t>Perusahaan telah memiliki perizinan pengelolaan Limbah B3 ddengan pihak ke tiga</w:t>
            </w:r>
          </w:p>
        </w:tc>
      </w:tr>
    </w:tbl>
    <w:p w14:paraId="71E9285A" w14:textId="77777777" w:rsidR="00672D88" w:rsidRDefault="00672D88"/>
    <w:sectPr w:rsidR="00672D88">
      <w:pgSz w:w="11906" w:h="16838"/>
      <w:pgMar w:top="1440" w:right="1440" w:bottom="1440" w:left="1440" w:header="708" w:footer="708" w:gutter="0"/>
      <w:cols w:space="708"/>
      <w:docGrid w:linePitch="360"/>
    </w:sectPr>
    <w:p w:rsidR="00814D22" w:rsidRPr="00814D22" w:rsidRDefault="00814D22" w:rsidP="00814D22">
      <w:pPr>
        <w:spacing w:after="0"/>
        <w:jc w:val="both"/>
        <w:rPr>
          <w:rFonts w:ascii="Arial Narrow" w:hAnsi="Arial Narrow"/>
          <w:b/>
          <w:iCs/>
          <w:lang w:val="sv-SE"/>
        </w:rPr>
      </w:pPr>
      <w:r>
        <w:rPr>
          <w:rFonts w:ascii="Arial Narrow" w:hAnsi="Arial Narrow"/>
          <w:b/>
          <w:iCs/>
          <w:lang w:val="id-ID"/>
        </w:rPr>
        <w:t xml:space="preserve">B. </w:t>
      </w:r>
      <w:r w:rsidRPr="00814D22">
        <w:rPr>
          <w:rFonts w:ascii="Arial Narrow" w:hAnsi="Arial Narrow"/>
          <w:b/>
          <w:iCs/>
          <w:lang w:val="id-ID"/>
        </w:rPr>
        <w:t>Kinerja</w:t>
      </w:r>
      <w:r w:rsidRPr="00814D22">
        <w:rPr>
          <w:rFonts w:ascii="Arial Narrow" w:hAnsi="Arial Narrow"/>
          <w:b/>
          <w:iCs/>
          <w:lang w:val="sv-SE"/>
        </w:rPr>
        <w:t xml:space="preserve"> Pengelolaan Limbah Bahan Berbahaya dan Beracun </w:t>
      </w:r>
    </w:p>
    <w:tbl>
      <w:tblPr>
        <w:tblpPr w:leftFromText="180" w:rightFromText="180" w:vertAnchor="text" w:horzAnchor="margin" w:tblpY="390"/>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1034"/>
        <w:gridCol w:w="795"/>
        <w:gridCol w:w="954"/>
        <w:gridCol w:w="874"/>
        <w:gridCol w:w="1033"/>
        <w:gridCol w:w="1033"/>
        <w:gridCol w:w="2886"/>
      </w:tblGrid>
      <w:tr w:rsidR="000A3111" w:rsidTr="000A3111">
        <w:trPr>
          <w:trHeight w:val="638"/>
        </w:trPr>
        <w:tc>
          <w:tcPr>
            <w:tcW w:w="949"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Kode</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103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Nama</w:t>
            </w:r>
          </w:p>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Limbah</w:t>
            </w:r>
          </w:p>
        </w:tc>
        <w:tc>
          <w:tcPr>
            <w:tcW w:w="795"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Satuan</w:t>
            </w:r>
          </w:p>
        </w:tc>
        <w:tc>
          <w:tcPr>
            <w:tcW w:w="95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Dihasilkan</w:t>
            </w:r>
          </w:p>
        </w:tc>
        <w:tc>
          <w:tcPr>
            <w:tcW w:w="874"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CC65B7">
            <w:pPr>
              <w:spacing w:after="0" w:line="240" w:lineRule="auto"/>
              <w:jc w:val="center"/>
              <w:rPr>
                <w:rFonts w:ascii="Arial Narrow" w:hAnsi="Arial Narrow"/>
                <w:b/>
                <w:bCs/>
                <w:sz w:val="20"/>
                <w:szCs w:val="22"/>
                <w:lang w:val="id-ID"/>
              </w:rPr>
            </w:pPr>
            <w:r w:rsidRPr="000A3111">
              <w:rPr>
                <w:rFonts w:ascii="Arial Narrow" w:hAnsi="Arial Narrow"/>
                <w:b/>
                <w:bCs/>
                <w:sz w:val="20"/>
                <w:szCs w:val="22"/>
              </w:rPr>
              <w:t>Di</w:t>
            </w:r>
            <w:r>
              <w:rPr>
                <w:rFonts w:ascii="Arial Narrow" w:hAnsi="Arial Narrow"/>
                <w:b/>
                <w:bCs/>
                <w:sz w:val="20"/>
                <w:szCs w:val="22"/>
                <w:lang w:val="id-ID"/>
              </w:rPr>
              <w:t>k</w:t>
            </w:r>
            <w:r w:rsidRPr="000A3111">
              <w:rPr>
                <w:rFonts w:ascii="Arial Narrow" w:hAnsi="Arial Narrow"/>
                <w:b/>
                <w:bCs/>
                <w:sz w:val="20"/>
                <w:szCs w:val="22"/>
                <w:lang w:val="id-ID"/>
              </w:rPr>
              <w:t>elola</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highlight w:val="lightGray"/>
              </w:rPr>
            </w:pPr>
            <w:r w:rsidRPr="000F5D01">
              <w:rPr>
                <w:rFonts w:ascii="Arial Narrow" w:hAnsi="Arial Narrow"/>
                <w:b/>
                <w:bCs/>
                <w:sz w:val="20"/>
                <w:szCs w:val="22"/>
              </w:rPr>
              <w:t>Disimpan di TPS LB3</w:t>
            </w:r>
          </w:p>
        </w:tc>
        <w:tc>
          <w:tcPr>
            <w:tcW w:w="1033" w:type="dxa"/>
            <w:tcBorders>
              <w:top w:val="single" w:sz="4" w:space="0" w:color="000000"/>
              <w:left w:val="single" w:sz="4" w:space="0" w:color="000000"/>
              <w:bottom w:val="single" w:sz="4" w:space="0" w:color="000000"/>
              <w:right w:val="single" w:sz="4" w:space="0" w:color="000000"/>
            </w:tcBorders>
            <w:shd w:val="clear" w:color="auto" w:fill="BFBFBF"/>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Belum Dikelola</w:t>
            </w:r>
          </w:p>
        </w:tc>
        <w:tc>
          <w:tcPr>
            <w:tcW w:w="2886" w:type="dxa"/>
            <w:tcBorders>
              <w:top w:val="single" w:sz="4" w:space="0" w:color="000000"/>
              <w:left w:val="single" w:sz="4" w:space="0" w:color="000000"/>
              <w:bottom w:val="single" w:sz="4" w:space="0" w:color="000000"/>
              <w:right w:val="single" w:sz="4" w:space="0" w:color="000000"/>
            </w:tcBorders>
            <w:shd w:val="clear" w:color="auto" w:fill="BFBFBF"/>
            <w:hideMark/>
          </w:tcPr>
          <w:p w:rsidR="000A3111" w:rsidRPr="000A3111" w:rsidRDefault="000A3111" w:rsidP="00BC7C93">
            <w:pPr>
              <w:spacing w:after="0" w:line="240" w:lineRule="auto"/>
              <w:jc w:val="center"/>
              <w:rPr>
                <w:rFonts w:ascii="Arial Narrow" w:hAnsi="Arial Narrow"/>
                <w:b/>
                <w:bCs/>
                <w:sz w:val="20"/>
                <w:szCs w:val="22"/>
                <w:lang w:val="id-ID"/>
              </w:rPr>
            </w:pPr>
            <w:r w:rsidRPr="000A3111">
              <w:rPr>
                <w:rFonts w:ascii="Arial Narrow" w:hAnsi="Arial Narrow"/>
                <w:b/>
                <w:bCs/>
                <w:sz w:val="20"/>
                <w:szCs w:val="22"/>
                <w:lang w:val="id-ID"/>
              </w:rPr>
              <w:t>Keterangan</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A102D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Aki/baterai bekas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0.3175</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0.0145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0.3030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Bintangmas Cahaya Internasional Makassar (Eksternal - Diolah) 
Dengan pengangkut
PT. Bintangmas Cahaya Internasional serang 
Kode festronik
KLHK-1681345239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A337-1</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klinis memiliki karakateristik infeksius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0.0750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0.0540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0.0210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Bintangmas Cahaya Internasional serang (Eksternal - Diolah) 
Dengan pengangkut
PT. Bintangmas Cahaya Internasional serang 
Kode festronik
KLHK-1681348161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B104D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Kemasan bekas B3</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0.1965</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0.1615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0.0350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Bintangmas Cahaya Internasional Makassar (Eksternal - Diolah) 
Dengan pengangkut
PT. Bintangmas Cahaya Internasional serang 
Kode festronik
KLHK-1681346657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B105D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Minyak pelumas bekas antara lain minyak pelumas bekas hidrolik, mesin, gear, lubrikasi, insulasi, heat transmission, grit chambers, separator dan/atau campurannya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1.5240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1.2240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0.3000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Bintangmas Cahaya Internasional Makassar (Eksternal - Diolah) 
Dengan pengangkut
PT. Bintangmas Cahaya Internasional serang 
Kode festronik
KLHK-1681344677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B107D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Limbah elektronik termasuk cathode ray tube (CRT), lampu TL, printed circuit board (PCB), karet kawat (wire rubber)</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0.0160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0.0115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0.0045</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Bintangmas Cahaya Internasional Makassar (Eksternal - Diolah) 
Dengan pengangkut
PT. Bintangmas Cahaya Internasional serang 
Kode festronik
KLHK-1681347198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B109D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Filter bekas dari fasilitas pengendalian pencemaran udara</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0.1390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0.0660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0.0730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Bintangmas Cahaya Internasional Makassar (Eksternal - Diolah) 
Dengan pengangkut
PT. Bintangmas Cahaya Internasional serang 
Kode festronik
KLHK-1681345220 				            					            					            	</w:t>
            </w:r>
          </w:p>
        </w:tc>
      </w:tr>
      <w:tr w:rsidR="000A3111" w:rsidTr="000A3111">
        <w:trPr>
          <w:trHeight w:val="146"/>
        </w:trPr>
        <w:tc>
          <w:tcPr>
            <w:tcW w:w="949"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B110D</w:t>
            </w:r>
          </w:p>
        </w:tc>
        <w:tc>
          <w:tcPr>
            <w:tcW w:w="103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BC7C93">
            <w:pPr>
              <w:spacing w:after="0" w:line="240" w:lineRule="auto"/>
              <w:rPr>
                <w:rFonts w:ascii="Arial Narrow" w:hAnsi="Arial Narrow"/>
                <w:sz w:val="20"/>
                <w:szCs w:val="22"/>
                <w:lang w:val="id-ID"/>
              </w:rPr>
            </w:pPr>
            <w:r w:rsidRPr="000A3111">
              <w:rPr>
                <w:rFonts w:ascii="Arial Narrow" w:hAnsi="Arial Narrow"/>
                <w:sz w:val="20"/>
                <w:szCs w:val="22"/>
                <w:lang w:val="id-ID"/>
              </w:rPr>
              <w:t>Kain majun bekas (used rags) dan yang sejenis</w:t>
            </w:r>
          </w:p>
        </w:tc>
        <w:tc>
          <w:tcPr>
            <w:tcW w:w="795" w:type="dxa"/>
            <w:tcBorders>
              <w:top w:val="single" w:sz="4" w:space="0" w:color="000000"/>
              <w:left w:val="single" w:sz="4" w:space="0" w:color="000000"/>
              <w:bottom w:val="single" w:sz="4" w:space="0" w:color="000000"/>
              <w:right w:val="single" w:sz="4" w:space="0" w:color="000000"/>
            </w:tcBorders>
          </w:tcPr>
          <w:p w:rsidR="000A3111" w:rsidRPr="000A3111" w:rsidRDefault="000A3111" w:rsidP="00BC7C93">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Ton</w:t>
            </w:r>
          </w:p>
        </w:tc>
        <w:tc>
          <w:tcPr>
            <w:tcW w:w="95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0.0360</w:t>
            </w:r>
          </w:p>
        </w:tc>
        <w:tc>
          <w:tcPr>
            <w:tcW w:w="874" w:type="dxa"/>
            <w:tcBorders>
              <w:top w:val="single" w:sz="4" w:space="0" w:color="000000"/>
              <w:left w:val="single" w:sz="4" w:space="0" w:color="000000"/>
              <w:bottom w:val="single" w:sz="4" w:space="0" w:color="000000"/>
              <w:right w:val="single" w:sz="4" w:space="0" w:color="000000"/>
            </w:tcBorders>
            <w:hideMark/>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0.0080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0A3111">
            <w:pPr>
              <w:spacing w:after="0" w:line="240" w:lineRule="auto"/>
              <w:jc w:val="center"/>
              <w:rPr>
                <w:rFonts w:ascii="Arial Narrow" w:hAnsi="Arial Narrow" w:cs="Arial"/>
                <w:sz w:val="20"/>
                <w:szCs w:val="22"/>
              </w:rPr>
            </w:pPr>
            <w:r>
              <w:rPr>
                <w:rFonts w:ascii="Arial Narrow" w:hAnsi="Arial Narrow" w:cs="Arial"/>
                <w:sz w:val="20"/>
                <w:szCs w:val="22"/>
              </w:rPr>
              <w:t>0.0280</w:t>
            </w:r>
          </w:p>
        </w:tc>
        <w:tc>
          <w:tcPr>
            <w:tcW w:w="1033" w:type="dxa"/>
            <w:tcBorders>
              <w:top w:val="single" w:sz="4" w:space="0" w:color="000000"/>
              <w:left w:val="single" w:sz="4" w:space="0" w:color="000000"/>
              <w:bottom w:val="single" w:sz="4" w:space="0" w:color="000000"/>
              <w:right w:val="single" w:sz="4" w:space="0" w:color="000000"/>
            </w:tcBorders>
          </w:tcPr>
          <w:p w:rsidR="000A3111" w:rsidRPr="000A3111" w:rsidRDefault="000A3111" w:rsidP="00CC65B7">
            <w:pPr>
              <w:spacing w:after="0" w:line="240" w:lineRule="auto"/>
              <w:jc w:val="center"/>
              <w:rPr>
                <w:rFonts w:ascii="Arial Narrow" w:hAnsi="Arial Narrow" w:cs="Arial"/>
                <w:sz w:val="20"/>
                <w:szCs w:val="22"/>
                <w:lang w:val="id-ID"/>
              </w:rPr>
            </w:pPr>
            <w:r w:rsidRPr="000A3111">
              <w:rPr>
                <w:rFonts w:ascii="Arial Narrow" w:hAnsi="Arial Narrow" w:cs="Arial"/>
                <w:sz w:val="20"/>
                <w:szCs w:val="22"/>
                <w:lang w:val="id-ID"/>
              </w:rPr>
              <w:t>0.0000</w:t>
            </w:r>
          </w:p>
        </w:tc>
        <w:tc>
          <w:tcPr>
            <w:tcW w:w="2886" w:type="dxa"/>
            <w:tcBorders>
              <w:top w:val="single" w:sz="4" w:space="0" w:color="000000"/>
              <w:left w:val="single" w:sz="4" w:space="0" w:color="000000"/>
              <w:bottom w:val="single" w:sz="4" w:space="0" w:color="auto"/>
              <w:right w:val="single" w:sz="4" w:space="0" w:color="000000"/>
            </w:tcBorders>
            <w:hideMark/>
          </w:tcPr>
          <w:p w:rsidR="000A3111" w:rsidRPr="000A3111" w:rsidRDefault="000A3111" w:rsidP="00BC7C93">
            <w:pPr>
              <w:spacing w:after="0" w:line="240" w:lineRule="auto"/>
              <w:rPr>
                <w:rFonts w:ascii="Arial Narrow" w:hAnsi="Arial Narrow" w:cs="Arial"/>
                <w:sz w:val="20"/>
                <w:szCs w:val="22"/>
                <w:lang w:val="id-ID"/>
              </w:rPr>
            </w:pPr>
            <w:r w:rsidRPr="000A3111">
              <w:rPr>
                <w:rFonts w:ascii="Arial Narrow" w:hAnsi="Arial Narrow" w:cs="Arial"/>
                <w:sz w:val="20"/>
                <w:szCs w:val="22"/>
                <w:lang w:val="id-ID"/>
              </w:rPr>
              <w:t>Diserahkan ke pihak ketiga
PT. Bintangmas Cahaya Internasional Makassar (Eksternal - Diolah) 
Dengan pengangkut
PT. Bintangmas Cahaya Internasional serang 
Kode festronik
KLHK-1681347020 				            					            					            	</w:t>
            </w:r>
          </w:p>
        </w:tc>
      </w:tr>
      <w:tr w:rsidR="000A3111" w:rsidTr="00546900">
        <w:trPr>
          <w:trHeight w:val="527"/>
        </w:trPr>
        <w:tc>
          <w:tcPr>
            <w:tcW w:w="1983" w:type="dxa"/>
            <w:gridSpan w:val="2"/>
            <w:tcBorders>
              <w:left w:val="single" w:sz="4" w:space="0" w:color="000000"/>
              <w:right w:val="single" w:sz="4" w:space="0" w:color="000000"/>
            </w:tcBorders>
          </w:tcPr>
          <w:p w:rsidR="000A3111" w:rsidRPr="000A3111" w:rsidRDefault="000A3111" w:rsidP="009F7613">
            <w:pPr>
              <w:spacing w:after="0" w:line="240" w:lineRule="auto"/>
              <w:jc w:val="center"/>
              <w:rPr>
                <w:rFonts w:ascii="Arial Narrow" w:hAnsi="Arial Narrow"/>
                <w:b/>
                <w:sz w:val="20"/>
                <w:szCs w:val="22"/>
              </w:rPr>
            </w:pPr>
            <w:r w:rsidRPr="000A3111">
              <w:rPr>
                <w:rFonts w:ascii="Arial Narrow" w:hAnsi="Arial Narrow"/>
                <w:b/>
                <w:sz w:val="20"/>
                <w:szCs w:val="22"/>
              </w:rPr>
              <w:t>TOTAL</w:t>
            </w:r>
          </w:p>
        </w:tc>
        <w:tc>
          <w:tcPr>
            <w:tcW w:w="795" w:type="dxa"/>
            <w:tcBorders>
              <w:left w:val="single" w:sz="4" w:space="0" w:color="000000"/>
              <w:right w:val="single" w:sz="4" w:space="0" w:color="000000"/>
            </w:tcBorders>
          </w:tcPr>
          <w:p w:rsidR="000A3111" w:rsidRPr="00F12018" w:rsidRDefault="000A3111" w:rsidP="009F7613">
            <w:pPr>
              <w:spacing w:after="0" w:line="240" w:lineRule="auto"/>
              <w:jc w:val="center"/>
              <w:rPr>
                <w:rFonts w:ascii="Arial Narrow" w:hAnsi="Arial Narrow" w:cs="Arial"/>
                <w:b/>
                <w:sz w:val="20"/>
                <w:szCs w:val="22"/>
              </w:rPr>
            </w:pPr>
            <w:r w:rsidRPr="00F12018">
              <w:rPr>
                <w:rFonts w:ascii="Arial Narrow" w:hAnsi="Arial Narrow" w:cs="Arial"/>
                <w:b/>
                <w:sz w:val="20"/>
                <w:szCs w:val="22"/>
              </w:rPr>
              <w:t>Ton</w:t>
            </w:r>
          </w:p>
        </w:tc>
        <w:tc>
          <w:tcPr>
            <w:tcW w:w="954" w:type="dxa"/>
            <w:tcBorders>
              <w:left w:val="single" w:sz="4" w:space="0" w:color="000000"/>
              <w:right w:val="single" w:sz="4" w:space="0" w:color="000000"/>
            </w:tcBorders>
          </w:tcPr>
          <w:p w:rsidR="000A3111" w:rsidRPr="00F12018" w:rsidRDefault="009F7613" w:rsidP="009F7613">
            <w:pPr>
              <w:spacing w:after="0" w:line="240" w:lineRule="auto"/>
              <w:jc w:val="center"/>
              <w:rPr>
                <w:rFonts w:ascii="Arial Narrow" w:hAnsi="Arial Narrow" w:cs="Arial"/>
                <w:b/>
                <w:sz w:val="20"/>
                <w:szCs w:val="22"/>
              </w:rPr>
            </w:pPr>
            <w:r>
              <w:rPr>
                <w:rFonts w:ascii="Arial Narrow" w:hAnsi="Arial Narrow" w:cs="Arial"/>
                <w:b/>
                <w:sz w:val="20"/>
                <w:szCs w:val="22"/>
              </w:rPr>
              <w:t>2.3040</w:t>
            </w:r>
          </w:p>
        </w:tc>
        <w:tc>
          <w:tcPr>
            <w:tcW w:w="874" w:type="dxa"/>
            <w:tcBorders>
              <w:top w:val="single" w:sz="4" w:space="0" w:color="000000"/>
              <w:left w:val="single" w:sz="4" w:space="0" w:color="000000"/>
              <w:bottom w:val="single" w:sz="4" w:space="0" w:color="000000"/>
              <w:right w:val="single" w:sz="4" w:space="0" w:color="000000"/>
            </w:tcBorders>
          </w:tcPr>
          <w:p w:rsidR="000A3111" w:rsidRPr="00F12018" w:rsidRDefault="00845894" w:rsidP="009F7613">
            <w:pPr>
              <w:jc w:val="center"/>
              <w:rPr>
                <w:rFonts w:ascii="Arial Narrow" w:hAnsi="Arial Narrow" w:cs="Arial"/>
                <w:b/>
                <w:sz w:val="20"/>
                <w:szCs w:val="22"/>
              </w:rPr>
            </w:pPr>
            <w:r>
              <w:rPr>
                <w:rFonts w:ascii="Arial Narrow" w:hAnsi="Arial Narrow" w:cs="Arial"/>
                <w:b/>
                <w:sz w:val="20"/>
                <w:szCs w:val="22"/>
              </w:rPr>
              <w:t>1.5395</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0.7645</w:t>
            </w:r>
          </w:p>
        </w:tc>
        <w:tc>
          <w:tcPr>
            <w:tcW w:w="1033" w:type="dxa"/>
            <w:tcBorders>
              <w:top w:val="single" w:sz="4" w:space="0" w:color="000000"/>
              <w:left w:val="single" w:sz="4" w:space="0" w:color="000000"/>
              <w:bottom w:val="single" w:sz="4" w:space="0" w:color="000000"/>
              <w:right w:val="single" w:sz="4" w:space="0" w:color="000000"/>
            </w:tcBorders>
          </w:tcPr>
          <w:p w:rsidR="000A3111" w:rsidRPr="006A6EE6" w:rsidRDefault="006A6EE6" w:rsidP="009F7613">
            <w:pPr>
              <w:spacing w:after="0" w:line="240" w:lineRule="auto"/>
              <w:jc w:val="center"/>
              <w:rPr>
                <w:rFonts w:ascii="Arial Narrow" w:hAnsi="Arial Narrow" w:cs="Arial"/>
                <w:b/>
                <w:sz w:val="20"/>
                <w:szCs w:val="22"/>
              </w:rPr>
            </w:pPr>
            <w:r>
              <w:rPr>
                <w:rFonts w:ascii="Arial Narrow" w:hAnsi="Arial Narrow" w:cs="Arial"/>
                <w:b/>
                <w:sz w:val="20"/>
                <w:szCs w:val="22"/>
              </w:rPr>
              <w:t>0.0000</w:t>
            </w:r>
          </w:p>
        </w:tc>
        <w:tc>
          <w:tcPr>
            <w:tcW w:w="2886" w:type="dxa"/>
            <w:tcBorders>
              <w:left w:val="single" w:sz="4" w:space="0" w:color="000000"/>
              <w:right w:val="single" w:sz="4" w:space="0" w:color="000000"/>
            </w:tcBorders>
            <w:shd w:val="clear" w:color="auto" w:fill="AEAAAA" w:themeFill="background2" w:themeFillShade="BF"/>
          </w:tcPr>
          <w:p w:rsidR="000A3111" w:rsidRPr="000A3111" w:rsidRDefault="000A3111" w:rsidP="00BC7C93">
            <w:pPr>
              <w:spacing w:after="0" w:line="240" w:lineRule="auto"/>
              <w:rPr>
                <w:rFonts w:ascii="Arial Narrow" w:hAnsi="Arial Narrow" w:cs="Arial"/>
                <w:b/>
                <w:sz w:val="20"/>
                <w:szCs w:val="22"/>
              </w:rPr>
            </w:pPr>
          </w:p>
        </w:tc>
      </w:tr>
      <w:tr w:rsidR="00475A2E" w:rsidTr="00546900">
        <w:trPr>
          <w:trHeight w:val="338"/>
        </w:trPr>
        <w:tc>
          <w:tcPr>
            <w:tcW w:w="1983" w:type="dxa"/>
            <w:gridSpan w:val="2"/>
            <w:tcBorders>
              <w:left w:val="single" w:sz="4" w:space="0" w:color="000000"/>
              <w:right w:val="single" w:sz="4" w:space="0" w:color="000000"/>
            </w:tcBorders>
            <w:vAlign w:val="center"/>
          </w:tcPr>
          <w:p w:rsidR="00475A2E" w:rsidRPr="00475A2E" w:rsidRDefault="00475A2E" w:rsidP="00475A2E">
            <w:pPr>
              <w:spacing w:after="0" w:line="240" w:lineRule="auto"/>
              <w:jc w:val="center"/>
              <w:rPr>
                <w:rFonts w:ascii="Arial Narrow" w:hAnsi="Arial Narrow"/>
                <w:b/>
                <w:sz w:val="20"/>
                <w:szCs w:val="22"/>
              </w:rPr>
            </w:pPr>
            <w:r>
              <w:rPr>
                <w:rFonts w:ascii="Arial Narrow" w:hAnsi="Arial Narrow"/>
                <w:b/>
                <w:sz w:val="20"/>
                <w:szCs w:val="22"/>
              </w:rPr>
              <w:t>PERSENTASE</w:t>
            </w:r>
          </w:p>
        </w:tc>
        <w:tc>
          <w:tcPr>
            <w:tcW w:w="795" w:type="dxa"/>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w:t>
            </w:r>
          </w:p>
        </w:tc>
        <w:tc>
          <w:tcPr>
            <w:tcW w:w="3894" w:type="dxa"/>
            <w:gridSpan w:val="4"/>
            <w:tcBorders>
              <w:left w:val="single" w:sz="4" w:space="0" w:color="000000"/>
              <w:right w:val="single" w:sz="4" w:space="0" w:color="000000"/>
            </w:tcBorders>
            <w:vAlign w:val="center"/>
          </w:tcPr>
          <w:p w:rsidR="00475A2E" w:rsidRPr="00F12018" w:rsidRDefault="00475A2E" w:rsidP="00475A2E">
            <w:pPr>
              <w:spacing w:after="0" w:line="240" w:lineRule="auto"/>
              <w:jc w:val="center"/>
              <w:rPr>
                <w:rFonts w:ascii="Arial Narrow" w:hAnsi="Arial Narrow" w:cs="Arial"/>
                <w:b/>
                <w:sz w:val="20"/>
                <w:szCs w:val="22"/>
              </w:rPr>
            </w:pPr>
            <w:r w:rsidRPr="00F12018">
              <w:rPr>
                <w:rFonts w:ascii="Arial Narrow" w:hAnsi="Arial Narrow" w:cs="Arial"/>
                <w:b/>
                <w:sz w:val="20"/>
                <w:szCs w:val="22"/>
              </w:rPr>
              <w:t>100</w:t>
            </w:r>
          </w:p>
        </w:tc>
        <w:tc>
          <w:tcPr>
            <w:tcW w:w="2886" w:type="dxa"/>
            <w:tcBorders>
              <w:left w:val="single" w:sz="4" w:space="0" w:color="000000"/>
              <w:bottom w:val="single" w:sz="4" w:space="0" w:color="000000"/>
              <w:right w:val="single" w:sz="4" w:space="0" w:color="000000"/>
            </w:tcBorders>
            <w:shd w:val="clear" w:color="auto" w:fill="AEAAAA" w:themeFill="background2" w:themeFillShade="BF"/>
          </w:tcPr>
          <w:p w:rsidR="00475A2E" w:rsidRPr="000A3111" w:rsidRDefault="00475A2E" w:rsidP="00BC7C93">
            <w:pPr>
              <w:spacing w:after="0" w:line="240" w:lineRule="auto"/>
              <w:rPr>
                <w:rFonts w:ascii="Arial Narrow" w:hAnsi="Arial Narrow" w:cs="Arial"/>
                <w:b/>
                <w:sz w:val="20"/>
                <w:szCs w:val="22"/>
              </w:rPr>
            </w:pPr>
          </w:p>
        </w:tc>
      </w:tr>
    </w:tbl>
    <w:p w:rsidR="00BC7C93" w:rsidRPr="00BC7C93" w:rsidRDefault="00814D22" w:rsidP="00814D22">
      <w:pPr>
        <w:tabs>
          <w:tab w:val="left" w:pos="7706"/>
        </w:tabs>
        <w:spacing w:after="0"/>
        <w:rPr>
          <w:rFonts w:ascii="Arial Narrow" w:hAnsi="Arial Narrow"/>
          <w:b/>
          <w:iCs/>
          <w:lang w:val="da-DK"/>
        </w:rPr>
      </w:pPr>
      <w:r>
        <w:rPr>
          <w:rFonts w:ascii="Arial Narrow" w:hAnsi="Arial Narrow"/>
          <w:b/>
          <w:iCs/>
          <w:lang w:val="da-DK"/>
        </w:rPr>
        <w:t xml:space="preserve"> (Neraca Limbah B3 Periode</w:t>
      </w:r>
      <w:r>
        <w:rPr>
          <w:rFonts w:ascii="Arial Narrow" w:hAnsi="Arial Narrow"/>
          <w:b/>
          <w:iCs/>
          <w:lang w:val="id-ID"/>
        </w:rPr>
        <w:t xml:space="preserve"> JULI 2022 S/D JUNI 2023</w:t>
      </w:r>
      <w:r>
        <w:rPr>
          <w:rFonts w:ascii="Arial Narrow" w:hAnsi="Arial Narrow"/>
          <w:b/>
          <w:iCs/>
          <w:lang w:val="da-DK"/>
        </w:rPr>
        <w:t>)</w:t>
      </w:r>
      <w:bookmarkStart w:id="0" w:name="_GoBack"/>
      <w:bookmarkEnd w:id="0"/>
    </w:p>
    <w:sectPr w:rsidR="00BC7C93" w:rsidRPr="00BC7C93">
      <w:pgSz w:w="11906" w:h="16838"/>
      <w:pgMar w:top="1440" w:right="1440" w:bottom="1440" w:left="1440" w:header="708" w:footer="708" w:gutter="0"/>
      <w:cols w:space="708"/>
      <w:docGrid w:linePitch="360"/>
    </w:sectPr>
    <w:p w:rsidR="00EA759F" w:rsidRDefault="00EA759F" w:rsidP="00EA759F">
      <w:pPr>
        <w:rPr>
          <w:rFonts w:ascii="Arial Narrow" w:hAnsi="Arial Narrow"/>
          <w:b/>
          <w:lang w:val="id-ID"/>
        </w:rPr>
      </w:pPr>
    </w:p>
    <w:p w:rsidR="00EA759F" w:rsidRPr="001C325C" w:rsidRDefault="001C325C" w:rsidP="001C325C">
      <w:pPr>
        <w:jc w:val="both"/>
        <w:rPr>
          <w:rFonts w:ascii="Arial Narrow" w:hAnsi="Arial Narrow"/>
          <w:lang w:val="fi-FI"/>
        </w:rPr>
      </w:pPr>
      <w:r>
        <w:rPr>
          <w:rFonts w:ascii="Arial Narrow" w:hAnsi="Arial Narrow"/>
          <w:b/>
          <w:iCs/>
          <w:lang w:val="id-ID"/>
        </w:rPr>
        <w:t>C.</w:t>
      </w:r>
      <w:bookmarkStart w:id="0" w:name="_GoBack"/>
      <w:bookmarkEnd w:id="0"/>
      <w:r>
        <w:rPr>
          <w:rFonts w:ascii="Arial Narrow" w:hAnsi="Arial Narrow"/>
          <w:b/>
          <w:iCs/>
          <w:lang w:val="id-ID"/>
        </w:rPr>
        <w:t xml:space="preserve"> P</w:t>
      </w:r>
      <w:r w:rsidR="00EA759F" w:rsidRPr="001C325C">
        <w:rPr>
          <w:rFonts w:ascii="Arial Narrow" w:hAnsi="Arial Narrow"/>
          <w:b/>
          <w:iCs/>
          <w:lang w:val="id-ID"/>
        </w:rPr>
        <w:t>enanganan Lahan / Tanah Terkontaminasi Limbah Bahan Berbahaya dan Beracun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3686"/>
      </w:tblGrid>
      <w:tr w:rsidR="00EA759F" w:rsidTr="00204814">
        <w:tc>
          <w:tcPr>
            <w:tcW w:w="5132" w:type="dxa"/>
            <w:shd w:val="clear" w:color="auto" w:fill="D9D9D9"/>
          </w:tcPr>
          <w:p w:rsidR="00EA759F" w:rsidRDefault="00EA759F" w:rsidP="00204814">
            <w:pPr>
              <w:jc w:val="center"/>
              <w:rPr>
                <w:rFonts w:ascii="Arial Narrow" w:hAnsi="Arial Narrow"/>
                <w:sz w:val="22"/>
                <w:szCs w:val="22"/>
              </w:rPr>
            </w:pPr>
            <w:r>
              <w:rPr>
                <w:rFonts w:ascii="Arial Narrow" w:hAnsi="Arial Narrow"/>
                <w:b/>
                <w:sz w:val="22"/>
                <w:szCs w:val="22"/>
                <w:lang w:val="fi-FI"/>
              </w:rPr>
              <w:t xml:space="preserve">Pelaksanaan Penanganan </w:t>
            </w:r>
            <w:r>
              <w:rPr>
                <w:rFonts w:ascii="Arial Narrow" w:hAnsi="Arial Narrow"/>
                <w:b/>
                <w:iCs/>
                <w:sz w:val="22"/>
                <w:szCs w:val="22"/>
                <w:lang w:val="id-ID"/>
              </w:rPr>
              <w:t xml:space="preserve">Lahan / Tanah Terkontaminasi Limbah </w:t>
            </w:r>
            <w:r>
              <w:rPr>
                <w:rFonts w:ascii="Arial Narrow" w:hAnsi="Arial Narrow"/>
                <w:b/>
                <w:iCs/>
                <w:sz w:val="22"/>
                <w:szCs w:val="22"/>
              </w:rPr>
              <w:t>B3</w:t>
            </w:r>
          </w:p>
        </w:tc>
        <w:tc>
          <w:tcPr>
            <w:tcW w:w="3686" w:type="dxa"/>
            <w:shd w:val="clear" w:color="auto" w:fill="D9D9D9"/>
            <w:vAlign w:val="center"/>
          </w:tcPr>
          <w:p w:rsidR="00EA759F" w:rsidRDefault="00EA759F"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EA759F" w:rsidTr="00204814">
        <w:trPr>
          <w:trHeight w:val="90"/>
        </w:trPr>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Jenis dan jumlah limbah </w:t>
            </w:r>
            <w:r>
              <w:rPr>
                <w:rFonts w:ascii="Arial Narrow" w:hAnsi="Arial Narrow"/>
                <w:sz w:val="22"/>
                <w:szCs w:val="22"/>
              </w:rPr>
              <w:t xml:space="preserve">B3 </w:t>
            </w:r>
            <w:r>
              <w:rPr>
                <w:rFonts w:ascii="Arial Narrow" w:hAnsi="Arial Narrow"/>
                <w:sz w:val="22"/>
                <w:szCs w:val="22"/>
                <w:lang w:val="id-ID"/>
              </w:rPr>
              <w:t>yang di open dumping dan/atau open burning</w:t>
            </w:r>
          </w:p>
        </w:tc>
        <w:tc>
          <w:tcPr>
            <w:tcW w:w="3686" w:type="dxa"/>
          </w:tcPr>
          <w:p w:rsidR="00EA759F" w:rsidRPr="00FA318D" w:rsidRDefault="00EA759F" w:rsidP="00204814">
            <w:pPr>
              <w:tabs>
                <w:tab w:val="left" w:pos="147"/>
              </w:tabs>
              <w:jc w:val="both"/>
              <w:rPr>
                <w:rFonts w:ascii="Arial Narrow" w:hAnsi="Arial Narrow"/>
                <w:sz w:val="22"/>
                <w:szCs w:val="22"/>
                <w:lang w:val="id-ID"/>
              </w:rPr>
            </w:pPr>
            <w:r w:rsidRPr="00FA318D">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Rencana pengelolaan lahan terkontaminasi</w:t>
            </w:r>
            <w:r>
              <w:rPr>
                <w:rFonts w:ascii="Arial Narrow" w:hAnsi="Arial Narrow"/>
                <w:sz w:val="22"/>
                <w:szCs w:val="22"/>
              </w:rPr>
              <w:t xml:space="preserve"> limbah B3</w:t>
            </w:r>
          </w:p>
        </w:tc>
        <w:tc>
          <w:tcPr>
            <w:tcW w:w="3686" w:type="dxa"/>
          </w:tcPr>
          <w:p w:rsidR="00EA759F" w:rsidRPr="00FA318D" w:rsidRDefault="00EA759F" w:rsidP="00204814">
            <w:pPr>
              <w:tabs>
                <w:tab w:val="left" w:pos="147"/>
              </w:tabs>
              <w:jc w:val="both"/>
              <w:rPr>
                <w:rFonts w:ascii="Arial Narrow" w:hAnsi="Arial Narrow"/>
                <w:sz w:val="22"/>
                <w:szCs w:val="22"/>
                <w:lang w:val="id-ID"/>
              </w:rPr>
            </w:pPr>
          </w:p>
        </w:tc>
      </w:tr>
      <w:tr w:rsidR="00EA759F" w:rsidTr="00204814">
        <w:tc>
          <w:tcPr>
            <w:tcW w:w="5132" w:type="dxa"/>
          </w:tcPr>
          <w:p w:rsidR="00EA759F" w:rsidRDefault="00EA759F" w:rsidP="00204814">
            <w:pPr>
              <w:tabs>
                <w:tab w:val="left" w:pos="1662"/>
              </w:tabs>
              <w:rPr>
                <w:rFonts w:ascii="Arial Narrow" w:hAnsi="Arial Narrow"/>
                <w:sz w:val="22"/>
                <w:szCs w:val="22"/>
              </w:rPr>
            </w:pPr>
            <w:r>
              <w:rPr>
                <w:rFonts w:ascii="Arial Narrow" w:hAnsi="Arial Narrow"/>
                <w:sz w:val="22"/>
                <w:szCs w:val="22"/>
                <w:lang w:val="id-ID"/>
              </w:rPr>
              <w:t>Kesesuaian rencana dengan pelaksanaa</w:t>
            </w:r>
            <w:r>
              <w:rPr>
                <w:rFonts w:ascii="Arial Narrow" w:hAnsi="Arial Narrow"/>
                <w:sz w:val="22"/>
                <w:szCs w:val="22"/>
              </w:rPr>
              <w:t>n</w:t>
            </w:r>
            <w:r>
              <w:rPr>
                <w:rFonts w:ascii="Arial Narrow" w:hAnsi="Arial Narrow"/>
                <w:sz w:val="22"/>
                <w:szCs w:val="22"/>
                <w:lang w:val="id-ID"/>
              </w:rPr>
              <w:t xml:space="preserve"> pengelolaan lahan terkontaminasi </w:t>
            </w:r>
            <w:r>
              <w:rPr>
                <w:rFonts w:ascii="Arial Narrow" w:hAnsi="Arial Narrow"/>
                <w:sz w:val="22"/>
                <w:szCs w:val="22"/>
              </w:rPr>
              <w:t>limbah B3</w:t>
            </w:r>
          </w:p>
        </w:tc>
        <w:tc>
          <w:tcPr>
            <w:tcW w:w="3686" w:type="dxa"/>
          </w:tcPr>
          <w:p w:rsidR="00EA759F" w:rsidRPr="00FA318D" w:rsidRDefault="00EA759F" w:rsidP="00204814">
            <w:pPr>
              <w:jc w:val="both"/>
              <w:rPr>
                <w:rFonts w:ascii="Arial Narrow" w:hAnsi="Arial Narrow"/>
                <w:sz w:val="22"/>
                <w:szCs w:val="22"/>
                <w:lang w:val="id-ID"/>
              </w:rPr>
            </w:pPr>
            <w:r>
              <w:rPr>
                <w:rFonts w:ascii="Arial Narrow" w:hAnsi="Arial Narrow"/>
                <w:sz w:val="22"/>
                <w:szCs w:val="22"/>
                <w:lang w:val="id-ID"/>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Jumlah total 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dilakukan pengelolaan</w:t>
            </w:r>
          </w:p>
        </w:tc>
        <w:tc>
          <w:tcPr>
            <w:tcW w:w="3686" w:type="dxa"/>
          </w:tcPr>
          <w:p w:rsidR="00EA759F" w:rsidRPr="00FA318D" w:rsidRDefault="00EA759F" w:rsidP="00204814">
            <w:pPr>
              <w:rPr>
                <w:rFonts w:ascii="Arial Narrow" w:hAnsi="Arial Narrow"/>
                <w:sz w:val="22"/>
                <w:szCs w:val="22"/>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 xml:space="preserve">Perlakuan pengelolaan </w:t>
            </w:r>
            <w:r>
              <w:rPr>
                <w:rFonts w:ascii="Arial Narrow" w:hAnsi="Arial Narrow"/>
                <w:sz w:val="22"/>
                <w:szCs w:val="22"/>
              </w:rPr>
              <w:t xml:space="preserve">terhadap </w:t>
            </w:r>
            <w:r>
              <w:rPr>
                <w:rFonts w:ascii="Arial Narrow" w:hAnsi="Arial Narrow"/>
                <w:sz w:val="22"/>
                <w:szCs w:val="22"/>
                <w:lang w:val="id-ID"/>
              </w:rPr>
              <w:t xml:space="preserve">limbah </w:t>
            </w:r>
            <w:r>
              <w:rPr>
                <w:rFonts w:ascii="Arial Narrow" w:hAnsi="Arial Narrow"/>
                <w:sz w:val="22"/>
                <w:szCs w:val="22"/>
              </w:rPr>
              <w:t xml:space="preserve">B3 </w:t>
            </w:r>
            <w:r>
              <w:rPr>
                <w:rFonts w:ascii="Arial Narrow" w:hAnsi="Arial Narrow"/>
                <w:sz w:val="22"/>
                <w:szCs w:val="22"/>
                <w:lang w:val="id-ID"/>
              </w:rPr>
              <w:t xml:space="preserve">dan tanah terkontaminasi yang </w:t>
            </w:r>
            <w:r>
              <w:rPr>
                <w:rFonts w:ascii="Arial Narrow" w:hAnsi="Arial Narrow"/>
                <w:sz w:val="22"/>
                <w:szCs w:val="22"/>
              </w:rPr>
              <w:t xml:space="preserve">telah </w:t>
            </w:r>
            <w:r>
              <w:rPr>
                <w:rFonts w:ascii="Arial Narrow" w:hAnsi="Arial Narrow"/>
                <w:sz w:val="22"/>
                <w:szCs w:val="22"/>
                <w:lang w:val="id-ID"/>
              </w:rPr>
              <w:t>diangkat sesuai perencanaan</w:t>
            </w:r>
          </w:p>
        </w:tc>
        <w:tc>
          <w:tcPr>
            <w:tcW w:w="3686" w:type="dxa"/>
          </w:tcPr>
          <w:p w:rsidR="00EA759F" w:rsidRPr="00FA318D" w:rsidRDefault="00697528" w:rsidP="00204814">
            <w:pPr>
              <w:jc w:val="both"/>
              <w:rPr>
                <w:rFonts w:ascii="Arial Narrow" w:hAnsi="Arial Narrow"/>
                <w:sz w:val="22"/>
                <w:szCs w:val="22"/>
                <w:lang w:val="fi-FI"/>
              </w:rPr>
            </w:pPr>
            <w:r>
              <w:rPr>
                <w:rFonts w:ascii="Arial Narrow" w:hAnsi="Arial Narrow"/>
                <w:sz w:val="22"/>
                <w:szCs w:val="22"/>
                <w:lang w:val="fi-FI"/>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SSPLT (</w:t>
            </w:r>
            <w:r>
              <w:rPr>
                <w:rFonts w:ascii="Arial Narrow" w:hAnsi="Arial Narrow"/>
                <w:sz w:val="22"/>
                <w:szCs w:val="22"/>
              </w:rPr>
              <w:t>S</w:t>
            </w:r>
            <w:r>
              <w:rPr>
                <w:rFonts w:ascii="Arial Narrow" w:hAnsi="Arial Narrow"/>
                <w:sz w:val="22"/>
                <w:szCs w:val="22"/>
                <w:lang w:val="id-ID"/>
              </w:rPr>
              <w:t xml:space="preserve">urat </w:t>
            </w:r>
            <w:r>
              <w:rPr>
                <w:rFonts w:ascii="Arial Narrow" w:hAnsi="Arial Narrow"/>
                <w:sz w:val="22"/>
                <w:szCs w:val="22"/>
              </w:rPr>
              <w:t>S</w:t>
            </w:r>
            <w:r>
              <w:rPr>
                <w:rFonts w:ascii="Arial Narrow" w:hAnsi="Arial Narrow"/>
                <w:sz w:val="22"/>
                <w:szCs w:val="22"/>
                <w:lang w:val="id-ID"/>
              </w:rPr>
              <w:t xml:space="preserve">tatus </w:t>
            </w:r>
            <w:r>
              <w:rPr>
                <w:rFonts w:ascii="Arial Narrow" w:hAnsi="Arial Narrow"/>
                <w:sz w:val="22"/>
                <w:szCs w:val="22"/>
              </w:rPr>
              <w:t>P</w:t>
            </w:r>
            <w:r>
              <w:rPr>
                <w:rFonts w:ascii="Arial Narrow" w:hAnsi="Arial Narrow"/>
                <w:sz w:val="22"/>
                <w:szCs w:val="22"/>
                <w:lang w:val="id-ID"/>
              </w:rPr>
              <w:t>e</w:t>
            </w:r>
            <w:r>
              <w:rPr>
                <w:rFonts w:ascii="Arial Narrow" w:hAnsi="Arial Narrow"/>
                <w:sz w:val="22"/>
                <w:szCs w:val="22"/>
              </w:rPr>
              <w:t>nyelesaian</w:t>
            </w:r>
            <w:r>
              <w:rPr>
                <w:rFonts w:ascii="Arial Narrow" w:hAnsi="Arial Narrow"/>
                <w:sz w:val="22"/>
                <w:szCs w:val="22"/>
                <w:lang w:val="id-ID"/>
              </w:rPr>
              <w:t xml:space="preserve"> </w:t>
            </w:r>
            <w:r>
              <w:rPr>
                <w:rFonts w:ascii="Arial Narrow" w:hAnsi="Arial Narrow"/>
                <w:sz w:val="22"/>
                <w:szCs w:val="22"/>
              </w:rPr>
              <w:t>L</w:t>
            </w:r>
            <w:r>
              <w:rPr>
                <w:rFonts w:ascii="Arial Narrow" w:hAnsi="Arial Narrow"/>
                <w:sz w:val="22"/>
                <w:szCs w:val="22"/>
                <w:lang w:val="id-ID"/>
              </w:rPr>
              <w:t xml:space="preserve">ahan </w:t>
            </w:r>
            <w:r>
              <w:rPr>
                <w:rFonts w:ascii="Arial Narrow" w:hAnsi="Arial Narrow"/>
                <w:sz w:val="22"/>
                <w:szCs w:val="22"/>
              </w:rPr>
              <w:t>T</w:t>
            </w:r>
            <w:r>
              <w:rPr>
                <w:rFonts w:ascii="Arial Narrow" w:hAnsi="Arial Narrow"/>
                <w:sz w:val="22"/>
                <w:szCs w:val="22"/>
                <w:lang w:val="id-ID"/>
              </w:rPr>
              <w:t>erkontaminasi)</w:t>
            </w:r>
          </w:p>
        </w:tc>
        <w:tc>
          <w:tcPr>
            <w:tcW w:w="3686" w:type="dxa"/>
          </w:tcPr>
          <w:p w:rsidR="00EA759F" w:rsidRPr="00FA318D" w:rsidRDefault="00697528" w:rsidP="00204814">
            <w:pPr>
              <w:jc w:val="both"/>
              <w:rPr>
                <w:rFonts w:ascii="Arial Narrow" w:hAnsi="Arial Narrow"/>
                <w:sz w:val="22"/>
                <w:szCs w:val="22"/>
                <w:lang w:val="id-ID"/>
              </w:rPr>
            </w:pPr>
            <w:r>
              <w:rPr>
                <w:rFonts w:ascii="Arial Narrow" w:hAnsi="Arial Narrow"/>
                <w:sz w:val="22"/>
                <w:szCs w:val="22"/>
              </w:rPr>
              <w:t>tidak ada</w:t>
            </w:r>
          </w:p>
        </w:tc>
      </w:tr>
      <w:tr w:rsidR="00EA759F" w:rsidTr="00204814">
        <w:tc>
          <w:tcPr>
            <w:tcW w:w="5132" w:type="dxa"/>
          </w:tcPr>
          <w:p w:rsidR="00EA759F" w:rsidRDefault="00EA759F" w:rsidP="00204814">
            <w:pPr>
              <w:tabs>
                <w:tab w:val="left" w:pos="1662"/>
              </w:tabs>
              <w:rPr>
                <w:rFonts w:ascii="Arial Narrow" w:hAnsi="Arial Narrow"/>
                <w:sz w:val="22"/>
                <w:szCs w:val="22"/>
                <w:lang w:val="id-ID"/>
              </w:rPr>
            </w:pPr>
            <w:r>
              <w:rPr>
                <w:rFonts w:ascii="Arial Narrow" w:hAnsi="Arial Narrow"/>
                <w:sz w:val="22"/>
                <w:szCs w:val="22"/>
                <w:lang w:val="id-ID"/>
              </w:rPr>
              <w:t>Ketentuan dalam SSPLT</w:t>
            </w:r>
          </w:p>
        </w:tc>
        <w:tc>
          <w:tcPr>
            <w:tcW w:w="3686" w:type="dxa"/>
          </w:tcPr>
          <w:p w:rsidR="00EA759F" w:rsidRPr="00FA318D" w:rsidRDefault="00EA759F" w:rsidP="00204814">
            <w:pPr>
              <w:jc w:val="both"/>
              <w:rPr>
                <w:rFonts w:ascii="Arial Narrow" w:hAnsi="Arial Narrow"/>
                <w:sz w:val="22"/>
                <w:szCs w:val="22"/>
              </w:rPr>
            </w:pPr>
            <w:r>
              <w:rPr>
                <w:rFonts w:ascii="Arial Narrow" w:hAnsi="Arial Narrow"/>
                <w:sz w:val="22"/>
                <w:szCs w:val="22"/>
              </w:rPr>
              <w:t>tidak ada</w:t>
            </w:r>
          </w:p>
        </w:tc>
      </w:tr>
    </w:tbl>
    <w:p w:rsidR="00D01D11" w:rsidRDefault="00D01D11"/>
    <w:sectPr w:rsidR="00D01D11">
      <w:pgSz w:w="11906" w:h="16838"/>
      <w:pgMar w:top="1440" w:right="1440" w:bottom="1440" w:left="1440" w:header="708" w:footer="708" w:gutter="0"/>
      <w:cols w:space="708"/>
      <w:docGrid w:linePitch="360"/>
    </w:sectPr>
    <w:p w14:paraId="08EBD27F" w14:textId="15FF5D85" w:rsidR="008E473D" w:rsidRPr="002457CB" w:rsidRDefault="002457CB" w:rsidP="002457CB">
      <w:pPr>
        <w:jc w:val="both"/>
        <w:rPr>
          <w:rFonts w:ascii="Arial Narrow" w:hAnsi="Arial Narrow"/>
          <w:b/>
          <w:lang w:val="nb-NO"/>
        </w:rPr>
      </w:pPr>
      <w:r>
        <w:rPr>
          <w:rFonts w:ascii="Arial Narrow" w:hAnsi="Arial Narrow"/>
          <w:b/>
          <w:lang w:val="id-ID"/>
        </w:rPr>
        <w:t xml:space="preserve">D. </w:t>
      </w:r>
      <w:r w:rsidR="00652C59">
        <w:rPr>
          <w:rFonts w:ascii="Arial Narrow" w:hAnsi="Arial Narrow"/>
          <w:b/>
          <w:lang w:val="id-ID"/>
        </w:rPr>
        <w:t>Kesesuaian terhadap Ketentuan Teknis</w:t>
      </w:r>
      <w:r w:rsidR="008E473D" w:rsidRPr="002457CB">
        <w:rPr>
          <w:rFonts w:ascii="Arial Narrow" w:hAnsi="Arial Narrow"/>
          <w:b/>
          <w:lang w:val="nb-NO"/>
        </w:rPr>
        <w:t xml:space="preserve"> Pengelolaan Limbah Bahan Berbahaya dan Beracun</w:t>
      </w:r>
    </w:p>
    <w:tbl>
      <w:tblPr>
        <w:tblW w:w="93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1220"/>
        <w:gridCol w:w="1048"/>
        <w:gridCol w:w="850"/>
        <w:gridCol w:w="3543"/>
      </w:tblGrid>
      <w:tr w:rsidR="001829B2" w14:paraId="4978A2A6" w14:textId="77777777" w:rsidTr="007468AB">
        <w:trPr>
          <w:trHeight w:val="441"/>
        </w:trPr>
        <w:tc>
          <w:tcPr>
            <w:tcW w:w="269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F7114D"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Pelaksanaan ketentuan pengelolaan limbah B3</w:t>
            </w:r>
          </w:p>
        </w:tc>
        <w:tc>
          <w:tcPr>
            <w:tcW w:w="1220" w:type="dxa"/>
            <w:tcBorders>
              <w:top w:val="single" w:sz="4" w:space="0" w:color="000000"/>
              <w:left w:val="single" w:sz="4" w:space="0" w:color="000000"/>
              <w:bottom w:val="single" w:sz="4" w:space="0" w:color="000000"/>
              <w:right w:val="single" w:sz="4" w:space="0" w:color="000000"/>
            </w:tcBorders>
            <w:shd w:val="clear" w:color="auto" w:fill="D9D9D9"/>
          </w:tcPr>
          <w:p w14:paraId="765F9587"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 penaatan</w:t>
            </w:r>
          </w:p>
        </w:tc>
        <w:tc>
          <w:tcPr>
            <w:tcW w:w="10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F86516" w14:textId="77777777" w:rsidR="001829B2" w:rsidRPr="00622A4D" w:rsidRDefault="001829B2" w:rsidP="00204814">
            <w:pPr>
              <w:jc w:val="center"/>
              <w:rPr>
                <w:rFonts w:ascii="Arial Narrow" w:hAnsi="Arial Narrow"/>
                <w:b/>
                <w:sz w:val="22"/>
                <w:szCs w:val="22"/>
                <w:lang w:val="id-ID"/>
              </w:rPr>
            </w:pPr>
            <w:r>
              <w:rPr>
                <w:rFonts w:ascii="Arial Narrow" w:hAnsi="Arial Narrow"/>
                <w:b/>
                <w:sz w:val="22"/>
                <w:szCs w:val="22"/>
                <w:lang w:val="id-ID"/>
              </w:rPr>
              <w:t>Ketaatan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134ADF60" w14:textId="77777777" w:rsidR="001829B2" w:rsidRPr="001829B2" w:rsidRDefault="001829B2" w:rsidP="001829B2">
            <w:pPr>
              <w:jc w:val="center"/>
              <w:rPr>
                <w:rFonts w:ascii="Arial Narrow" w:hAnsi="Arial Narrow"/>
                <w:b/>
                <w:sz w:val="22"/>
                <w:szCs w:val="22"/>
                <w:lang w:val="id-ID"/>
              </w:rPr>
            </w:pPr>
            <w:r>
              <w:rPr>
                <w:rFonts w:ascii="Arial Narrow" w:hAnsi="Arial Narrow"/>
                <w:b/>
                <w:sz w:val="22"/>
                <w:szCs w:val="22"/>
                <w:lang w:val="id-ID"/>
              </w:rPr>
              <w:t>Status</w:t>
            </w:r>
          </w:p>
        </w:tc>
        <w:tc>
          <w:tcPr>
            <w:tcW w:w="354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682C4F"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Keterangan</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Sistem Tanggap Darurat</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Ketentuan teknis telah disertai lampiran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Ketentuan teknis telah disertai lampiran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Tempat Penyimpanan Sementara Bangunan</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Ketentuan teknis telah disertai lampiran data pendukung</w:t>
            </w:r>
          </w:p>
        </w:tc>
      </w:tr>
      <w:tr w:rsidR="001829B2" w14:paraId="09CAED56" w14:textId="77777777" w:rsidTr="007468AB">
        <w:trPr>
          <w:trHeight w:val="483"/>
        </w:trPr>
        <w:tc>
          <w:tcPr>
            <w:tcW w:w="2694" w:type="dxa"/>
            <w:tcBorders>
              <w:top w:val="single" w:sz="4" w:space="0" w:color="000000"/>
              <w:left w:val="single" w:sz="4" w:space="0" w:color="000000"/>
              <w:bottom w:val="single" w:sz="4" w:space="0" w:color="000000"/>
              <w:right w:val="single" w:sz="4" w:space="0" w:color="000000"/>
            </w:tcBorders>
          </w:tcPr>
          <w:p w14:paraId="34048CE0" w14:textId="77777777" w:rsidR="001829B2" w:rsidRPr="00622A4D" w:rsidRDefault="001829B2" w:rsidP="00204814">
            <w:pPr>
              <w:rPr>
                <w:rFonts w:ascii="Arial Narrow" w:hAnsi="Arial Narrow"/>
                <w:sz w:val="22"/>
                <w:szCs w:val="22"/>
                <w:lang w:val="id-ID"/>
              </w:rPr>
            </w:pPr>
            <w:r>
              <w:rPr>
                <w:rFonts w:ascii="Arial Narrow" w:hAnsi="Arial Narrow"/>
                <w:sz w:val="22"/>
                <w:szCs w:val="22"/>
                <w:lang w:val="id-ID"/>
              </w:rPr>
              <w:t>Pihak Ketiga</w:t>
            </w:r>
          </w:p>
        </w:tc>
        <w:tc>
          <w:tcPr>
            <w:tcW w:w="1220" w:type="dxa"/>
            <w:tcBorders>
              <w:top w:val="single" w:sz="4" w:space="0" w:color="000000"/>
              <w:left w:val="single" w:sz="4" w:space="0" w:color="000000"/>
              <w:bottom w:val="single" w:sz="4" w:space="0" w:color="000000"/>
              <w:right w:val="single" w:sz="4" w:space="0" w:color="000000"/>
            </w:tcBorders>
          </w:tcPr>
          <w:p w14:paraId="2D9D4DA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tcPr>
          <w:p w14:paraId="06B90F89" w14:textId="77777777" w:rsidR="001829B2" w:rsidRDefault="001829B2" w:rsidP="00204814">
            <w:pPr>
              <w:jc w:val="center"/>
              <w:rPr>
                <w:rFonts w:ascii="Arial Narrow" w:hAnsi="Arial Narrow"/>
                <w:sz w:val="22"/>
                <w:szCs w:val="22"/>
                <w:lang w:val="nb-NO"/>
              </w:rPr>
            </w:pPr>
            <w:r>
              <w:rPr>
                <w:rFonts w:ascii="Arial Narrow" w:hAnsi="Arial Narrow"/>
                <w:sz w:val="22"/>
                <w:szCs w:val="22"/>
                <w:lang w:val="nb-NO"/>
              </w:rPr>
              <w:t>TAAT</w:t>
            </w:r>
          </w:p>
        </w:tc>
        <w:tc>
          <w:tcPr>
            <w:tcW w:w="850" w:type="dxa"/>
            <w:tcBorders>
              <w:top w:val="single" w:sz="4" w:space="0" w:color="000000"/>
              <w:left w:val="single" w:sz="4" w:space="0" w:color="000000"/>
              <w:bottom w:val="single" w:sz="4" w:space="0" w:color="000000"/>
              <w:right w:val="single" w:sz="4" w:space="0" w:color="000000"/>
            </w:tcBorders>
          </w:tcPr>
          <w:p w14:paraId="0495A4A9" w14:textId="77777777" w:rsidR="001829B2" w:rsidRDefault="00497972" w:rsidP="00497972">
            <w:pPr>
              <w:tabs>
                <w:tab w:val="left" w:pos="157"/>
              </w:tabs>
              <w:jc w:val="center"/>
              <w:rPr>
                <w:rFonts w:ascii="Arial Narrow" w:hAnsi="Arial Narrow"/>
                <w:sz w:val="22"/>
                <w:szCs w:val="22"/>
                <w:lang w:val="id-ID"/>
              </w:rPr>
            </w:pPr>
            <w:r>
              <w:rPr>
                <w:rFonts w:ascii="Arial Narrow" w:hAnsi="Arial Narrow"/>
                <w:sz w:val="22"/>
                <w:szCs w:val="22"/>
                <w:lang w:val="id-ID"/>
              </w:rPr>
              <w:t>SA</w:t>
            </w:r>
          </w:p>
        </w:tc>
        <w:tc>
          <w:tcPr>
            <w:tcW w:w="3543" w:type="dxa"/>
            <w:tcBorders>
              <w:top w:val="single" w:sz="4" w:space="0" w:color="000000"/>
              <w:left w:val="single" w:sz="4" w:space="0" w:color="000000"/>
              <w:bottom w:val="single" w:sz="4" w:space="0" w:color="000000"/>
              <w:right w:val="single" w:sz="4" w:space="0" w:color="000000"/>
            </w:tcBorders>
          </w:tcPr>
          <w:p w14:paraId="7BDA891C" w14:textId="77777777" w:rsidR="001829B2" w:rsidRPr="00622A4D" w:rsidRDefault="001829B2" w:rsidP="00204814">
            <w:pPr>
              <w:tabs>
                <w:tab w:val="left" w:pos="157"/>
              </w:tabs>
              <w:ind w:left="157" w:hanging="157"/>
              <w:jc w:val="both"/>
              <w:rPr>
                <w:rFonts w:ascii="Arial Narrow" w:hAnsi="Arial Narrow"/>
                <w:sz w:val="22"/>
                <w:szCs w:val="22"/>
                <w:lang w:val="id-ID"/>
              </w:rPr>
            </w:pPr>
            <w:r>
              <w:rPr>
                <w:rFonts w:ascii="Arial Narrow" w:hAnsi="Arial Narrow"/>
                <w:sz w:val="22"/>
                <w:szCs w:val="22"/>
                <w:lang w:val="id-ID"/>
              </w:rPr>
              <w:t>Ketentuan teknis telah disertai lampiran data pendukung</w:t>
            </w:r>
          </w:p>
        </w:tc>
      </w:tr>
      <w:tr w:rsidR="001829B2" w14:paraId="6A0CDEE7" w14:textId="77777777" w:rsidTr="007468AB">
        <w:trPr>
          <w:trHeight w:val="470"/>
        </w:trPr>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8FFC0F4" w14:textId="5FB791C2" w:rsidR="001829B2" w:rsidRDefault="00652C59" w:rsidP="00204814">
            <w:pPr>
              <w:rPr>
                <w:rFonts w:ascii="Arial Narrow" w:hAnsi="Arial Narrow"/>
                <w:b/>
                <w:sz w:val="22"/>
                <w:szCs w:val="22"/>
                <w:lang w:val="nb-NO"/>
              </w:rPr>
            </w:pPr>
            <w:r>
              <w:rPr>
                <w:rFonts w:ascii="Arial Narrow" w:hAnsi="Arial Narrow"/>
                <w:b/>
                <w:sz w:val="22"/>
                <w:szCs w:val="22"/>
                <w:lang w:val="id-ID"/>
              </w:rPr>
              <w:t>Kesesuaian</w:t>
            </w:r>
            <w:r w:rsidR="001829B2">
              <w:rPr>
                <w:rFonts w:ascii="Arial Narrow" w:hAnsi="Arial Narrow"/>
                <w:b/>
                <w:sz w:val="22"/>
                <w:szCs w:val="22"/>
                <w:lang w:val="fi-FI"/>
              </w:rPr>
              <w:t xml:space="preserve"> terhadap </w:t>
            </w:r>
            <w:r>
              <w:rPr>
                <w:rFonts w:ascii="Arial Narrow" w:hAnsi="Arial Narrow"/>
                <w:b/>
                <w:sz w:val="22"/>
                <w:szCs w:val="22"/>
                <w:lang w:val="id-ID"/>
              </w:rPr>
              <w:t>Perizinan/Persetujuan Lingkungan/Surat Kelayakan Operasional/Persetujuan Pemerintah</w:t>
            </w:r>
            <w:r w:rsidR="001829B2">
              <w:rPr>
                <w:rFonts w:ascii="Arial Narrow" w:hAnsi="Arial Narrow"/>
                <w:b/>
                <w:sz w:val="22"/>
                <w:szCs w:val="22"/>
                <w:lang w:val="fi-FI"/>
              </w:rPr>
              <w:t xml:space="preserve"> </w:t>
            </w:r>
            <w:r>
              <w:rPr>
                <w:rFonts w:ascii="Arial Narrow" w:hAnsi="Arial Narrow"/>
                <w:b/>
                <w:sz w:val="22"/>
                <w:szCs w:val="22"/>
                <w:lang w:val="id-ID"/>
              </w:rPr>
              <w:t>P</w:t>
            </w:r>
            <w:r w:rsidR="001829B2">
              <w:rPr>
                <w:rFonts w:ascii="Arial Narrow" w:hAnsi="Arial Narrow"/>
                <w:b/>
                <w:sz w:val="22"/>
                <w:szCs w:val="22"/>
                <w:lang w:val="fi-FI"/>
              </w:rPr>
              <w:t xml:space="preserve">engelolaan </w:t>
            </w:r>
            <w:r>
              <w:rPr>
                <w:rFonts w:ascii="Arial Narrow" w:hAnsi="Arial Narrow"/>
                <w:b/>
                <w:sz w:val="22"/>
                <w:szCs w:val="22"/>
                <w:lang w:val="id-ID"/>
              </w:rPr>
              <w:t>L</w:t>
            </w:r>
            <w:r w:rsidR="001829B2">
              <w:rPr>
                <w:rFonts w:ascii="Arial Narrow" w:hAnsi="Arial Narrow"/>
                <w:b/>
                <w:sz w:val="22"/>
                <w:szCs w:val="22"/>
                <w:lang w:val="fi-FI"/>
              </w:rPr>
              <w:t>imbah B3</w:t>
            </w:r>
          </w:p>
        </w:tc>
        <w:tc>
          <w:tcPr>
            <w:tcW w:w="12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A19C6" w14:textId="77777777" w:rsidR="001829B2" w:rsidRDefault="001829B2" w:rsidP="00204814">
            <w:pPr>
              <w:jc w:val="center"/>
              <w:rPr>
                <w:rFonts w:ascii="Arial Narrow" w:hAnsi="Arial Narrow"/>
                <w:b/>
                <w:sz w:val="22"/>
                <w:szCs w:val="22"/>
                <w:lang w:val="nb-NO"/>
              </w:rPr>
            </w:pPr>
            <w:r>
              <w:rPr>
                <w:rFonts w:ascii="Arial Narrow" w:hAnsi="Arial Narrow"/>
                <w:b/>
                <w:sz w:val="22"/>
                <w:szCs w:val="22"/>
                <w:lang w:val="nb-NO"/>
              </w:rPr>
              <w:t>100</w:t>
            </w:r>
          </w:p>
        </w:tc>
        <w:tc>
          <w:tcPr>
            <w:tcW w:w="1048" w:type="dxa"/>
            <w:tcBorders>
              <w:top w:val="single" w:sz="4" w:space="0" w:color="000000"/>
              <w:left w:val="single" w:sz="4" w:space="0" w:color="000000"/>
              <w:bottom w:val="single" w:sz="4" w:space="0" w:color="000000"/>
              <w:right w:val="single" w:sz="4" w:space="0" w:color="000000"/>
            </w:tcBorders>
            <w:shd w:val="thinDiagStripe" w:color="auto" w:fill="auto"/>
          </w:tcPr>
          <w:p w14:paraId="30DB7F32" w14:textId="77777777" w:rsidR="001829B2" w:rsidRDefault="001829B2" w:rsidP="00204814">
            <w:pPr>
              <w:jc w:val="center"/>
              <w:rPr>
                <w:rFonts w:ascii="Arial Narrow" w:hAnsi="Arial Narrow"/>
                <w:b/>
                <w:sz w:val="22"/>
                <w:szCs w:val="22"/>
                <w:lang w:val="nb-NO"/>
              </w:rPr>
            </w:pPr>
          </w:p>
        </w:tc>
        <w:tc>
          <w:tcPr>
            <w:tcW w:w="850" w:type="dxa"/>
            <w:tcBorders>
              <w:top w:val="single" w:sz="4" w:space="0" w:color="000000"/>
              <w:left w:val="single" w:sz="4" w:space="0" w:color="000000"/>
              <w:bottom w:val="single" w:sz="4" w:space="0" w:color="000000"/>
              <w:right w:val="single" w:sz="4" w:space="0" w:color="000000"/>
            </w:tcBorders>
            <w:shd w:val="thinDiagStripe" w:color="auto" w:fill="auto"/>
          </w:tcPr>
          <w:p w14:paraId="6FAB78D4" w14:textId="77777777" w:rsidR="001829B2" w:rsidRDefault="001829B2" w:rsidP="00204814">
            <w:pPr>
              <w:jc w:val="center"/>
              <w:rPr>
                <w:rFonts w:ascii="Arial Narrow" w:hAnsi="Arial Narrow"/>
                <w:b/>
                <w:sz w:val="22"/>
                <w:szCs w:val="22"/>
                <w:lang w:val="nb-NO"/>
              </w:rPr>
            </w:pPr>
          </w:p>
        </w:tc>
        <w:tc>
          <w:tcPr>
            <w:tcW w:w="3543" w:type="dxa"/>
            <w:tcBorders>
              <w:top w:val="single" w:sz="4" w:space="0" w:color="000000"/>
              <w:left w:val="single" w:sz="4" w:space="0" w:color="000000"/>
              <w:bottom w:val="single" w:sz="4" w:space="0" w:color="000000"/>
              <w:right w:val="single" w:sz="4" w:space="0" w:color="000000"/>
            </w:tcBorders>
            <w:shd w:val="thinDiagStripe" w:color="auto" w:fill="auto"/>
          </w:tcPr>
          <w:p w14:paraId="20474ACA" w14:textId="77777777" w:rsidR="001829B2" w:rsidRDefault="001829B2" w:rsidP="00204814">
            <w:pPr>
              <w:jc w:val="center"/>
              <w:rPr>
                <w:rFonts w:ascii="Arial Narrow" w:hAnsi="Arial Narrow"/>
                <w:b/>
                <w:sz w:val="22"/>
                <w:szCs w:val="22"/>
                <w:lang w:val="nb-NO"/>
              </w:rPr>
            </w:pPr>
          </w:p>
        </w:tc>
      </w:tr>
    </w:tbl>
    <w:p w14:paraId="0AD0349D" w14:textId="77777777" w:rsidR="00D01D11" w:rsidRDefault="00D01D11"/>
    <w:sectPr w:rsidR="00D01D11">
      <w:pgSz w:w="11906" w:h="16838"/>
      <w:pgMar w:top="1440" w:right="1440" w:bottom="1440" w:left="1440" w:header="708" w:footer="708" w:gutter="0"/>
      <w:cols w:space="708"/>
      <w:docGrid w:linePitch="360"/>
    </w:sectPr>
    <w:p w:rsidR="00A6003A" w:rsidRPr="00C65A1E" w:rsidRDefault="00B358E1" w:rsidP="00C65A1E">
      <w:pPr>
        <w:jc w:val="both"/>
        <w:rPr>
          <w:rFonts w:ascii="Arial Narrow" w:hAnsi="Arial Narrow"/>
          <w:b/>
          <w:iCs/>
          <w:lang w:val="id-ID"/>
        </w:rPr>
      </w:pPr>
      <w:r>
        <w:rPr>
          <w:rFonts w:ascii="Arial Narrow" w:hAnsi="Arial Narrow"/>
          <w:b/>
          <w:lang w:val="id-ID"/>
        </w:rPr>
        <w:t>E. P</w:t>
      </w:r>
      <w:r w:rsidRPr="00C65A1E">
        <w:rPr>
          <w:rFonts w:ascii="Arial Narrow" w:hAnsi="Arial Narrow"/>
          <w:b/>
          <w:lang w:val="nb-NO"/>
        </w:rPr>
        <w:t>enyerahan</w:t>
      </w:r>
      <w:r w:rsidRPr="00C65A1E">
        <w:rPr>
          <w:rFonts w:ascii="Arial Narrow" w:hAnsi="Arial Narrow"/>
          <w:b/>
          <w:iCs/>
          <w:lang w:val="id-ID"/>
        </w:rPr>
        <w:t xml:space="preserve"> Pengelolaan Limbah Bahan Berbahaya dan Beracun kepada Pihak Ketiga</w:t>
      </w:r>
      <w:r w:rsidRPr="00C65A1E">
        <w:rPr>
          <w:rFonts w:ascii="Arial Narrow" w:hAnsi="Arial Narrow"/>
          <w:b/>
          <w:iCs/>
        </w:rPr>
        <w:t xml:space="preserve"> </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9"/>
        <w:gridCol w:w="1044"/>
        <w:gridCol w:w="4499"/>
      </w:tblGrid>
      <w:tr w:rsidR="00A6003A" w:rsidTr="00A6003A">
        <w:trPr>
          <w:trHeight w:val="237"/>
        </w:trPr>
        <w:tc>
          <w:tcPr>
            <w:tcW w:w="382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Kriteria</w:t>
            </w:r>
          </w:p>
        </w:tc>
        <w:tc>
          <w:tcPr>
            <w:tcW w:w="1044" w:type="dxa"/>
            <w:shd w:val="clear" w:color="auto" w:fill="D9D9D9"/>
          </w:tcPr>
          <w:p w:rsidR="00A6003A" w:rsidRPr="00A6003A" w:rsidRDefault="00B358E1" w:rsidP="006F14AC">
            <w:pPr>
              <w:jc w:val="center"/>
              <w:rPr>
                <w:rFonts w:ascii="Arial Narrow" w:hAnsi="Arial Narrow"/>
                <w:b/>
                <w:bCs/>
                <w:sz w:val="22"/>
                <w:szCs w:val="22"/>
                <w:lang w:val="id-ID"/>
              </w:rPr>
            </w:pPr>
            <w:r>
              <w:rPr>
                <w:rFonts w:ascii="Arial Narrow" w:hAnsi="Arial Narrow"/>
                <w:b/>
                <w:bCs/>
                <w:sz w:val="22"/>
                <w:szCs w:val="22"/>
                <w:lang w:val="id-ID"/>
              </w:rPr>
              <w:t>Ketaatan</w:t>
            </w:r>
          </w:p>
        </w:tc>
        <w:tc>
          <w:tcPr>
            <w:tcW w:w="4499" w:type="dxa"/>
            <w:shd w:val="clear" w:color="auto" w:fill="D9D9D9"/>
          </w:tcPr>
          <w:p w:rsidR="00A6003A" w:rsidRDefault="00B358E1" w:rsidP="006F14AC">
            <w:pPr>
              <w:jc w:val="center"/>
              <w:rPr>
                <w:rFonts w:ascii="Arial Narrow" w:hAnsi="Arial Narrow"/>
                <w:b/>
                <w:bCs/>
                <w:sz w:val="22"/>
                <w:szCs w:val="22"/>
              </w:rPr>
            </w:pPr>
            <w:r>
              <w:rPr>
                <w:rFonts w:ascii="Arial Narrow" w:hAnsi="Arial Narrow"/>
                <w:b/>
                <w:bCs/>
                <w:sz w:val="22"/>
                <w:szCs w:val="22"/>
              </w:rPr>
              <w:t>Keterangan</w:t>
            </w:r>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Izin Berusaha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izin pihak ketiga PT. Bintangmas Cahaya Internasional Serang sebagai pengumpul, pemanfaat, pengolah, penimbun yang masih berlaku, dan limbah yang dikelola sesuai dengan ketentuan dalam izin berusaha</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Pengangkutan Limbah B3 Memenuhi Ketentuan yang Berlaku</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salinan rekomendasi dan izin pengangkutan pihak ketiga PT. Bintangmas Cahaya Internasional Serang yang masih berlaku dan sesuai dengan lingkup izin pengangkutan Limbah B3 (jenis limbah B3, nomor polisi, route, kartu pengawasan)</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Manifest dan Pengelolaan Manifest Sesuai dengan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festronik limbah B3 dan sesuai (jenis dan volume Limbah B3) dengan perencanaan pengelolaan limbah B3 yang keluar</w:t>
            </w:r>
            <w:bookmarkStart w:id="0" w:name="_GoBack"/>
            <w:bookmarkEnd w:id="0"/>
          </w:p>
        </w:tc>
      </w:tr>
      <w:tr w:rsidR="00A6003A" w:rsidTr="00A6003A">
        <w:trPr>
          <w:trHeight w:val="735"/>
        </w:trPr>
        <w:tc>
          <w:tcPr>
            <w:tcW w:w="3829" w:type="dxa"/>
          </w:tcPr>
          <w:p w:rsidR="00A6003A" w:rsidRDefault="00B358E1" w:rsidP="006F14AC">
            <w:pPr>
              <w:rPr>
                <w:rFonts w:ascii="Arial Narrow" w:hAnsi="Arial Narrow"/>
                <w:bCs/>
                <w:sz w:val="22"/>
                <w:szCs w:val="22"/>
              </w:rPr>
            </w:pPr>
            <w:r>
              <w:rPr>
                <w:rFonts w:ascii="Arial Narrow" w:hAnsi="Arial Narrow"/>
                <w:bCs/>
                <w:sz w:val="22"/>
                <w:szCs w:val="22"/>
              </w:rPr>
              <w:t>Pihak Ketiga Penerima Limbah B3 Memiliki  Kontrak Kerjasama Sesuai Ketentuan</w:t>
            </w:r>
          </w:p>
        </w:tc>
        <w:tc>
          <w:tcPr>
            <w:tcW w:w="1044" w:type="dxa"/>
          </w:tcPr>
          <w:p w:rsidR="00A6003A" w:rsidRPr="00B358E1" w:rsidRDefault="00B358E1" w:rsidP="00B358E1">
            <w:pPr>
              <w:jc w:val="center"/>
              <w:rPr>
                <w:rFonts w:ascii="Arial Narrow" w:hAnsi="Arial Narrow"/>
                <w:sz w:val="22"/>
                <w:szCs w:val="22"/>
              </w:rPr>
            </w:pPr>
            <w:r>
              <w:rPr>
                <w:rFonts w:ascii="Arial Narrow" w:hAnsi="Arial Narrow"/>
                <w:sz w:val="22"/>
                <w:szCs w:val="22"/>
              </w:rPr>
              <w:t>TAAT</w:t>
            </w:r>
          </w:p>
        </w:tc>
        <w:tc>
          <w:tcPr>
            <w:tcW w:w="4499" w:type="dxa"/>
          </w:tcPr>
          <w:p w:rsidR="00A6003A" w:rsidRPr="00B358E1" w:rsidRDefault="00B358E1" w:rsidP="00A6003A">
            <w:pPr>
              <w:tabs>
                <w:tab w:val="left" w:pos="162"/>
              </w:tabs>
              <w:jc w:val="both"/>
              <w:rPr>
                <w:rFonts w:ascii="Arial Narrow" w:hAnsi="Arial Narrow"/>
                <w:sz w:val="22"/>
                <w:szCs w:val="22"/>
              </w:rPr>
            </w:pPr>
            <w:r>
              <w:rPr>
                <w:rFonts w:ascii="Arial Narrow" w:hAnsi="Arial Narrow"/>
                <w:sz w:val="22"/>
                <w:szCs w:val="22"/>
              </w:rPr>
              <w:t>Perusahaan telah melampirkan Kontrak Kerjasama antara penghasil dengan pengumpulan/pengolah/pemanfaatan/penimbun/dumping limbah B3 yang masih berlaku dan limbah yang dikelola sesuai dengan ketentuan dalam kontrak kerjasama</w:t>
            </w:r>
            <w:bookmarkStart w:id="0" w:name="_GoBack"/>
            <w:bookmarkEnd w:id="0"/>
          </w:p>
        </w:tc>
      </w:tr>
    </w:tbl>
    <w:p w:rsidR="00672D88" w:rsidRDefault="00672D88"/>
    <w:sectPr w:rsidR="00672D88">
      <w:pgSz w:w="11906" w:h="16838"/>
      <w:pgMar w:top="1440" w:right="1440" w:bottom="1440" w:left="1440" w:header="708" w:footer="708" w:gutter="0"/>
      <w:cols w:space="708"/>
      <w:docGrid w:linePitch="360"/>
    </w:sectPr>
    <w:p w14:paraId="7EA3C70D" w14:textId="77777777" w:rsidR="00B90CB5" w:rsidRPr="0006678F" w:rsidRDefault="0006678F" w:rsidP="0006678F">
      <w:pPr>
        <w:jc w:val="both"/>
        <w:rPr>
          <w:rFonts w:ascii="Arial Narrow" w:hAnsi="Arial Narrow"/>
          <w:b/>
          <w:lang w:val="nb-NO"/>
        </w:rPr>
      </w:pPr>
      <w:r>
        <w:rPr>
          <w:rFonts w:ascii="Arial Narrow" w:hAnsi="Arial Narrow"/>
          <w:b/>
          <w:iCs/>
        </w:rPr>
        <w:t xml:space="preserve">F. </w:t>
      </w:r>
      <w:r w:rsidR="00B90CB5" w:rsidRPr="0006678F">
        <w:rPr>
          <w:rFonts w:ascii="Arial Narrow" w:hAnsi="Arial Narrow"/>
          <w:b/>
          <w:iCs/>
          <w:lang w:val="id-ID"/>
        </w:rPr>
        <w:t>R</w:t>
      </w:r>
      <w:r w:rsidR="00B90CB5" w:rsidRPr="0006678F">
        <w:rPr>
          <w:rFonts w:ascii="Arial Narrow" w:hAnsi="Arial Narrow"/>
          <w:b/>
          <w:iCs/>
        </w:rPr>
        <w:t>esume</w:t>
      </w:r>
      <w:r w:rsidR="00B90CB5" w:rsidRPr="0006678F">
        <w:rPr>
          <w:rFonts w:ascii="Arial Narrow" w:hAnsi="Arial Narrow"/>
          <w:b/>
          <w:bCs/>
          <w:lang w:val="sv-SE"/>
        </w:rPr>
        <w:t xml:space="preserve"> </w:t>
      </w:r>
      <w:r w:rsidR="00C801C4">
        <w:rPr>
          <w:rFonts w:ascii="Arial Narrow" w:hAnsi="Arial Narrow"/>
          <w:b/>
          <w:bCs/>
          <w:lang w:val="sv-SE"/>
        </w:rPr>
        <w:t>Pengelolaan</w:t>
      </w:r>
      <w:r w:rsidR="00113225">
        <w:rPr>
          <w:rFonts w:ascii="Arial Narrow" w:hAnsi="Arial Narrow"/>
          <w:b/>
          <w:bCs/>
          <w:lang w:val="sv-SE"/>
        </w:rPr>
        <w:t xml:space="preserve"> Limbah B3</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4708"/>
        <w:gridCol w:w="1620"/>
        <w:gridCol w:w="2880"/>
      </w:tblGrid>
      <w:tr w:rsidR="00B90CB5" w14:paraId="7C4BE1DC" w14:textId="77777777" w:rsidTr="00E35C65">
        <w:tc>
          <w:tcPr>
            <w:tcW w:w="507" w:type="dxa"/>
            <w:tcBorders>
              <w:bottom w:val="single" w:sz="4" w:space="0" w:color="auto"/>
            </w:tcBorders>
            <w:shd w:val="clear" w:color="auto" w:fill="BFBFBF" w:themeFill="background1" w:themeFillShade="BF"/>
            <w:vAlign w:val="center"/>
          </w:tcPr>
          <w:p w14:paraId="6C18468A"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No,</w:t>
            </w:r>
          </w:p>
        </w:tc>
        <w:tc>
          <w:tcPr>
            <w:tcW w:w="4708" w:type="dxa"/>
            <w:shd w:val="clear" w:color="auto" w:fill="BFBFBF" w:themeFill="background1" w:themeFillShade="BF"/>
            <w:vAlign w:val="center"/>
          </w:tcPr>
          <w:p w14:paraId="7A57100B"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Aspek Pelaksanaan Pengelolaan Limbah B3</w:t>
            </w:r>
          </w:p>
        </w:tc>
        <w:tc>
          <w:tcPr>
            <w:tcW w:w="1620" w:type="dxa"/>
            <w:shd w:val="clear" w:color="auto" w:fill="BFBFBF" w:themeFill="background1" w:themeFillShade="BF"/>
            <w:vAlign w:val="center"/>
          </w:tcPr>
          <w:p w14:paraId="790F7632" w14:textId="77777777" w:rsidR="00B90CB5" w:rsidRDefault="00E35C65" w:rsidP="0048522F">
            <w:pPr>
              <w:jc w:val="center"/>
              <w:rPr>
                <w:rFonts w:ascii="Arial Narrow" w:hAnsi="Arial Narrow"/>
                <w:b/>
                <w:sz w:val="22"/>
                <w:szCs w:val="22"/>
                <w:lang w:val="da-DK"/>
              </w:rPr>
            </w:pPr>
            <w:r>
              <w:rPr>
                <w:rFonts w:ascii="Arial Narrow" w:hAnsi="Arial Narrow"/>
                <w:b/>
                <w:sz w:val="22"/>
                <w:szCs w:val="22"/>
                <w:lang w:val="da-DK"/>
              </w:rPr>
              <w:t>Ketaatan</w:t>
            </w:r>
          </w:p>
        </w:tc>
        <w:tc>
          <w:tcPr>
            <w:tcW w:w="2880" w:type="dxa"/>
            <w:shd w:val="clear" w:color="auto" w:fill="BFBFBF" w:themeFill="background1" w:themeFillShade="BF"/>
            <w:vAlign w:val="center"/>
          </w:tcPr>
          <w:p w14:paraId="61365446" w14:textId="77777777" w:rsidR="00B90CB5" w:rsidRDefault="00B90CB5" w:rsidP="0048522F">
            <w:pPr>
              <w:jc w:val="center"/>
              <w:rPr>
                <w:rFonts w:ascii="Arial Narrow" w:hAnsi="Arial Narrow"/>
                <w:b/>
                <w:sz w:val="22"/>
                <w:szCs w:val="22"/>
                <w:lang w:val="da-DK"/>
              </w:rPr>
            </w:pPr>
            <w:r>
              <w:rPr>
                <w:rFonts w:ascii="Arial Narrow" w:hAnsi="Arial Narrow"/>
                <w:b/>
                <w:sz w:val="22"/>
                <w:szCs w:val="22"/>
                <w:lang w:val="da-DK"/>
              </w:rPr>
              <w:t>Keterangan</w:t>
            </w:r>
          </w:p>
        </w:tc>
      </w:tr>
      <w:tr w:rsidR="00B90CB5" w14:paraId="1C42400F" w14:textId="77777777" w:rsidTr="00D034C7">
        <w:tc>
          <w:tcPr>
            <w:tcW w:w="507" w:type="dxa"/>
            <w:tcBorders>
              <w:bottom w:val="single" w:sz="4" w:space="0" w:color="auto"/>
            </w:tcBorders>
          </w:tcPr>
          <w:p w14:paraId="0624AC5D" w14:textId="02F37B6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1</w:t>
            </w:r>
            <w:r w:rsidR="009E7419">
              <w:rPr>
                <w:rFonts w:ascii="Arial Narrow" w:hAnsi="Arial Narrow"/>
                <w:sz w:val="22"/>
                <w:szCs w:val="22"/>
                <w:lang w:val="id-ID"/>
              </w:rPr>
              <w:t>.</w:t>
            </w:r>
          </w:p>
        </w:tc>
        <w:tc>
          <w:tcPr>
            <w:tcW w:w="4708" w:type="dxa"/>
          </w:tcPr>
          <w:p w14:paraId="47F50D94" w14:textId="57ABE947" w:rsidR="00B90CB5" w:rsidRDefault="00B90CB5" w:rsidP="00D034C7">
            <w:pPr>
              <w:rPr>
                <w:rFonts w:ascii="Arial Narrow" w:hAnsi="Arial Narrow"/>
                <w:sz w:val="22"/>
                <w:szCs w:val="22"/>
              </w:rPr>
            </w:pPr>
            <w:r>
              <w:rPr>
                <w:rFonts w:ascii="Arial Narrow" w:hAnsi="Arial Narrow"/>
                <w:sz w:val="22"/>
                <w:szCs w:val="22"/>
                <w:lang w:val="de-DE"/>
              </w:rPr>
              <w:t xml:space="preserve">Pendataan </w:t>
            </w:r>
            <w:r w:rsidR="009E7419">
              <w:rPr>
                <w:rFonts w:ascii="Arial Narrow" w:hAnsi="Arial Narrow"/>
                <w:sz w:val="22"/>
                <w:szCs w:val="22"/>
                <w:lang w:val="id-ID"/>
              </w:rPr>
              <w:t>J</w:t>
            </w:r>
            <w:r>
              <w:rPr>
                <w:rFonts w:ascii="Arial Narrow" w:hAnsi="Arial Narrow"/>
                <w:sz w:val="22"/>
                <w:szCs w:val="22"/>
                <w:lang w:val="de-DE"/>
              </w:rPr>
              <w:t>en</w:t>
            </w:r>
            <w:r w:rsidR="00003E9B">
              <w:rPr>
                <w:rFonts w:ascii="Arial Narrow" w:hAnsi="Arial Narrow"/>
                <w:sz w:val="22"/>
                <w:szCs w:val="22"/>
                <w:lang w:val="de-DE"/>
              </w:rPr>
              <w:t>is</w:t>
            </w:r>
            <w:r w:rsidR="009E7419">
              <w:rPr>
                <w:rFonts w:ascii="Arial Narrow" w:hAnsi="Arial Narrow"/>
                <w:sz w:val="22"/>
                <w:szCs w:val="22"/>
                <w:lang w:val="id-ID"/>
              </w:rPr>
              <w:t>,</w:t>
            </w:r>
            <w:r w:rsidR="00003E9B">
              <w:rPr>
                <w:rFonts w:ascii="Arial Narrow" w:hAnsi="Arial Narrow"/>
                <w:sz w:val="22"/>
                <w:szCs w:val="22"/>
                <w:lang w:val="de-DE"/>
              </w:rPr>
              <w:t xml:space="preserve"> </w:t>
            </w:r>
            <w:r w:rsidR="009E7419">
              <w:rPr>
                <w:rFonts w:ascii="Arial Narrow" w:hAnsi="Arial Narrow"/>
                <w:sz w:val="22"/>
                <w:szCs w:val="22"/>
                <w:lang w:val="id-ID"/>
              </w:rPr>
              <w:t>V</w:t>
            </w:r>
            <w:r w:rsidR="00003E9B">
              <w:rPr>
                <w:rFonts w:ascii="Arial Narrow" w:hAnsi="Arial Narrow"/>
                <w:sz w:val="22"/>
                <w:szCs w:val="22"/>
                <w:lang w:val="de-DE"/>
              </w:rPr>
              <w:t>olume</w:t>
            </w:r>
            <w:r w:rsidR="009E7419">
              <w:rPr>
                <w:rFonts w:ascii="Arial Narrow" w:hAnsi="Arial Narrow"/>
                <w:sz w:val="22"/>
                <w:szCs w:val="22"/>
                <w:lang w:val="id-ID"/>
              </w:rPr>
              <w:t xml:space="preserve"> dan Kodefikasi</w:t>
            </w:r>
            <w:r w:rsidR="00003E9B">
              <w:rPr>
                <w:rFonts w:ascii="Arial Narrow" w:hAnsi="Arial Narrow"/>
                <w:sz w:val="22"/>
                <w:szCs w:val="22"/>
                <w:lang w:val="de-DE"/>
              </w:rPr>
              <w:t xml:space="preserve"> </w:t>
            </w:r>
            <w:r w:rsidR="009E7419">
              <w:rPr>
                <w:rFonts w:ascii="Arial Narrow" w:hAnsi="Arial Narrow"/>
                <w:sz w:val="22"/>
                <w:szCs w:val="22"/>
                <w:lang w:val="id-ID"/>
              </w:rPr>
              <w:t>L</w:t>
            </w:r>
            <w:r w:rsidR="00003E9B">
              <w:rPr>
                <w:rFonts w:ascii="Arial Narrow" w:hAnsi="Arial Narrow"/>
                <w:sz w:val="22"/>
                <w:szCs w:val="22"/>
                <w:lang w:val="de-DE"/>
              </w:rPr>
              <w:t>imbah B3</w:t>
            </w:r>
            <w:r>
              <w:rPr>
                <w:rFonts w:ascii="Arial Narrow" w:hAnsi="Arial Narrow"/>
                <w:sz w:val="22"/>
                <w:szCs w:val="22"/>
                <w:lang w:val="de-DE"/>
              </w:rPr>
              <w:t xml:space="preserve"> yang dihasilkan</w:t>
            </w:r>
          </w:p>
        </w:tc>
        <w:tc>
          <w:tcPr>
            <w:tcW w:w="1620" w:type="dxa"/>
            <w:vAlign w:val="center"/>
          </w:tcPr>
          <w:p w14:paraId="1F16BD89" w14:textId="77777777" w:rsidR="00B90CB5" w:rsidRDefault="00003E9B"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4671F148" w14:textId="77777777" w:rsidR="00B90CB5" w:rsidRDefault="00003E9B" w:rsidP="00D034C7">
            <w:pPr>
              <w:rPr>
                <w:rFonts w:ascii="Arial Narrow" w:hAnsi="Arial Narrow"/>
                <w:sz w:val="22"/>
                <w:szCs w:val="22"/>
                <w:lang w:val="da-DK"/>
              </w:rPr>
            </w:pPr>
            <w:r>
              <w:rPr>
                <w:rFonts w:ascii="Arial Narrow" w:hAnsi="Arial Narrow"/>
                <w:sz w:val="22"/>
                <w:szCs w:val="22"/>
                <w:lang w:val="da-DK"/>
              </w:rPr>
              <w:t>Perusahaan telah melakukan pendataan jenis, volume dan kodeflikasi limbah B3 yang dihasilkan sesuai dengan izin yang dimiliki</w:t>
            </w:r>
          </w:p>
        </w:tc>
      </w:tr>
      <w:tr w:rsidR="00B90CB5" w14:paraId="073B3445" w14:textId="77777777" w:rsidTr="00D034C7">
        <w:tc>
          <w:tcPr>
            <w:tcW w:w="507" w:type="dxa"/>
            <w:tcBorders>
              <w:top w:val="single" w:sz="4" w:space="0" w:color="auto"/>
            </w:tcBorders>
          </w:tcPr>
          <w:p w14:paraId="34A03E51" w14:textId="7F366D42" w:rsidR="00B90CB5" w:rsidRDefault="00B90CB5" w:rsidP="0048522F">
            <w:pPr>
              <w:jc w:val="center"/>
              <w:rPr>
                <w:rFonts w:ascii="Arial Narrow" w:hAnsi="Arial Narrow"/>
                <w:sz w:val="22"/>
                <w:szCs w:val="22"/>
                <w:lang w:val="id-ID"/>
              </w:rPr>
            </w:pPr>
            <w:r>
              <w:rPr>
                <w:rFonts w:ascii="Arial Narrow" w:hAnsi="Arial Narrow"/>
                <w:sz w:val="22"/>
                <w:szCs w:val="22"/>
                <w:lang w:val="id-ID"/>
              </w:rPr>
              <w:t>2</w:t>
            </w:r>
            <w:r w:rsidR="009E7419">
              <w:rPr>
                <w:rFonts w:ascii="Arial Narrow" w:hAnsi="Arial Narrow"/>
                <w:sz w:val="22"/>
                <w:szCs w:val="22"/>
                <w:lang w:val="id-ID"/>
              </w:rPr>
              <w:t>.</w:t>
            </w:r>
          </w:p>
        </w:tc>
        <w:tc>
          <w:tcPr>
            <w:tcW w:w="4708" w:type="dxa"/>
          </w:tcPr>
          <w:p w14:paraId="02836C1E" w14:textId="77777777" w:rsidR="00B90CB5" w:rsidRDefault="00B90CB5" w:rsidP="00D034C7">
            <w:pPr>
              <w:rPr>
                <w:rFonts w:ascii="Arial Narrow" w:hAnsi="Arial Narrow"/>
                <w:sz w:val="22"/>
                <w:szCs w:val="22"/>
              </w:rPr>
            </w:pPr>
            <w:r>
              <w:rPr>
                <w:rFonts w:ascii="Arial Narrow" w:hAnsi="Arial Narrow"/>
                <w:sz w:val="22"/>
                <w:szCs w:val="22"/>
                <w:lang w:val="de-DE"/>
              </w:rPr>
              <w:t>Pelaporan</w:t>
            </w:r>
            <w:r>
              <w:rPr>
                <w:rFonts w:ascii="Arial Narrow" w:hAnsi="Arial Narrow"/>
                <w:sz w:val="22"/>
                <w:szCs w:val="22"/>
              </w:rPr>
              <w:t xml:space="preserve"> (TTE)</w:t>
            </w:r>
          </w:p>
        </w:tc>
        <w:tc>
          <w:tcPr>
            <w:tcW w:w="1620" w:type="dxa"/>
            <w:vAlign w:val="center"/>
          </w:tcPr>
          <w:p w14:paraId="06D76157" w14:textId="38CA49EC" w:rsidR="00B90CB5" w:rsidRPr="00A407C6" w:rsidRDefault="00A407C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0FBE010E" w14:textId="7F704468" w:rsidR="00B90CB5" w:rsidRPr="00A407C6" w:rsidRDefault="00A407C6" w:rsidP="00D034C7">
            <w:pPr>
              <w:rPr>
                <w:lang w:val="id-ID"/>
              </w:rPr>
            </w:pPr>
            <w:r>
              <w:rPr>
                <w:rFonts w:ascii="Arial Narrow" w:hAnsi="Arial Narrow"/>
                <w:color w:val="000000"/>
                <w:sz w:val="22"/>
                <w:szCs w:val="22"/>
                <w:lang w:val="id-ID"/>
              </w:rPr>
              <w:t>Perusahaan telah melakukan pelaporan kinerja pengelolaan Limbah B3 dan telah menyampaikan tanda terima elektronik selama periode penilaian Juli 2022 - Juni 2023.</w:t>
            </w:r>
          </w:p>
        </w:tc>
      </w:tr>
      <w:tr w:rsidR="00B90CB5" w14:paraId="7A6DE188" w14:textId="77777777" w:rsidTr="00D034C7">
        <w:tc>
          <w:tcPr>
            <w:tcW w:w="507" w:type="dxa"/>
            <w:tcBorders>
              <w:bottom w:val="single" w:sz="4" w:space="0" w:color="auto"/>
            </w:tcBorders>
          </w:tcPr>
          <w:p w14:paraId="0550FC85" w14:textId="09E8A2F8"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3</w:t>
            </w:r>
            <w:r w:rsidR="009E7419">
              <w:rPr>
                <w:rFonts w:ascii="Arial Narrow" w:hAnsi="Arial Narrow"/>
                <w:sz w:val="22"/>
                <w:szCs w:val="22"/>
                <w:lang w:val="id-ID"/>
              </w:rPr>
              <w:t>.</w:t>
            </w:r>
          </w:p>
        </w:tc>
        <w:tc>
          <w:tcPr>
            <w:tcW w:w="4708" w:type="dxa"/>
          </w:tcPr>
          <w:p w14:paraId="0EF4340D" w14:textId="256E878C" w:rsidR="00B90CB5" w:rsidRDefault="00B90CB5" w:rsidP="00D034C7">
            <w:pPr>
              <w:rPr>
                <w:rFonts w:ascii="Arial Narrow" w:hAnsi="Arial Narrow"/>
                <w:sz w:val="22"/>
                <w:szCs w:val="22"/>
              </w:rPr>
            </w:pPr>
            <w:r>
              <w:rPr>
                <w:rFonts w:ascii="Arial Narrow" w:hAnsi="Arial Narrow"/>
                <w:sz w:val="22"/>
                <w:szCs w:val="22"/>
                <w:lang w:val="de-DE"/>
              </w:rPr>
              <w:t xml:space="preserve">Status </w:t>
            </w:r>
            <w:r w:rsidR="009E7419">
              <w:rPr>
                <w:rFonts w:ascii="Arial Narrow" w:hAnsi="Arial Narrow"/>
                <w:sz w:val="22"/>
                <w:szCs w:val="22"/>
                <w:lang w:val="id-ID"/>
              </w:rPr>
              <w:t>P</w:t>
            </w:r>
            <w:r>
              <w:rPr>
                <w:rFonts w:ascii="Arial Narrow" w:hAnsi="Arial Narrow"/>
                <w:sz w:val="22"/>
                <w:szCs w:val="22"/>
                <w:lang w:val="de-DE"/>
              </w:rPr>
              <w:t>erizinan</w:t>
            </w:r>
            <w:r w:rsidR="009E7419">
              <w:rPr>
                <w:rFonts w:ascii="Arial Narrow" w:hAnsi="Arial Narrow"/>
                <w:sz w:val="22"/>
                <w:szCs w:val="22"/>
                <w:lang w:val="id-ID"/>
              </w:rPr>
              <w:t>/Persetujuan Lingkungan/Surat Kelayakan Operasional/Persetujuan Pemerintah</w:t>
            </w:r>
            <w:r>
              <w:rPr>
                <w:rFonts w:ascii="Arial Narrow" w:hAnsi="Arial Narrow"/>
                <w:sz w:val="22"/>
                <w:szCs w:val="22"/>
                <w:lang w:val="de-DE"/>
              </w:rPr>
              <w:t xml:space="preserve"> </w:t>
            </w:r>
            <w:r w:rsidR="009E7419">
              <w:rPr>
                <w:rFonts w:ascii="Arial Narrow" w:hAnsi="Arial Narrow"/>
                <w:sz w:val="22"/>
                <w:szCs w:val="22"/>
                <w:lang w:val="id-ID"/>
              </w:rPr>
              <w:t>P</w:t>
            </w:r>
            <w:r>
              <w:rPr>
                <w:rFonts w:ascii="Arial Narrow" w:hAnsi="Arial Narrow"/>
                <w:sz w:val="22"/>
                <w:szCs w:val="22"/>
                <w:lang w:val="de-DE"/>
              </w:rPr>
              <w:t xml:space="preserve">engelolaan </w:t>
            </w:r>
            <w:r w:rsidR="009E7419">
              <w:rPr>
                <w:rFonts w:ascii="Arial Narrow" w:hAnsi="Arial Narrow"/>
                <w:sz w:val="22"/>
                <w:szCs w:val="22"/>
                <w:lang w:val="id-ID"/>
              </w:rPr>
              <w:t>L</w:t>
            </w:r>
            <w:r>
              <w:rPr>
                <w:rFonts w:ascii="Arial Narrow" w:hAnsi="Arial Narrow"/>
                <w:sz w:val="22"/>
                <w:szCs w:val="22"/>
                <w:lang w:val="de-DE"/>
              </w:rPr>
              <w:t>imbah B3</w:t>
            </w:r>
          </w:p>
        </w:tc>
        <w:tc>
          <w:tcPr>
            <w:tcW w:w="1620" w:type="dxa"/>
            <w:tcBorders>
              <w:bottom w:val="single" w:sz="4" w:space="0" w:color="auto"/>
            </w:tcBorders>
            <w:vAlign w:val="center"/>
          </w:tcPr>
          <w:p w14:paraId="497D9B9E" w14:textId="47C35801" w:rsidR="00B90CB5" w:rsidRPr="002A6280" w:rsidRDefault="002A6280"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tcBorders>
              <w:bottom w:val="single" w:sz="4" w:space="0" w:color="auto"/>
            </w:tcBorders>
            <w:vAlign w:val="center"/>
          </w:tcPr>
          <w:p w14:paraId="72C7EA21"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memiliki perizinan / persetujuan lingkungan pengelolaan Limbah B3 dan masih berlaku</w:t>
            </w:r>
          </w:p>
        </w:tc>
      </w:tr>
      <w:tr w:rsidR="00B90CB5" w14:paraId="03DFED9C" w14:textId="77777777" w:rsidTr="00D034C7">
        <w:tc>
          <w:tcPr>
            <w:tcW w:w="507" w:type="dxa"/>
            <w:tcBorders>
              <w:bottom w:val="nil"/>
            </w:tcBorders>
          </w:tcPr>
          <w:p w14:paraId="64720DD3" w14:textId="4938033C" w:rsidR="00B90CB5" w:rsidRPr="009E7419" w:rsidRDefault="00B90CB5" w:rsidP="0048522F">
            <w:pPr>
              <w:jc w:val="center"/>
              <w:rPr>
                <w:rFonts w:ascii="Arial Narrow" w:hAnsi="Arial Narrow"/>
                <w:sz w:val="22"/>
                <w:szCs w:val="22"/>
                <w:lang w:val="id-ID"/>
              </w:rPr>
            </w:pPr>
            <w:r>
              <w:rPr>
                <w:rFonts w:ascii="Arial Narrow" w:hAnsi="Arial Narrow"/>
                <w:sz w:val="22"/>
                <w:szCs w:val="22"/>
                <w:lang w:val="da-DK"/>
              </w:rPr>
              <w:t>4</w:t>
            </w:r>
            <w:r w:rsidR="009E7419">
              <w:rPr>
                <w:rFonts w:ascii="Arial Narrow" w:hAnsi="Arial Narrow"/>
                <w:sz w:val="22"/>
                <w:szCs w:val="22"/>
                <w:lang w:val="id-ID"/>
              </w:rPr>
              <w:t>.</w:t>
            </w:r>
          </w:p>
        </w:tc>
        <w:tc>
          <w:tcPr>
            <w:tcW w:w="4708" w:type="dxa"/>
          </w:tcPr>
          <w:p w14:paraId="06893564" w14:textId="7E00423A" w:rsidR="00B90CB5" w:rsidRPr="009E7419" w:rsidRDefault="00B90CB5" w:rsidP="00D034C7">
            <w:pPr>
              <w:rPr>
                <w:rFonts w:ascii="Arial Narrow" w:hAnsi="Arial Narrow"/>
                <w:sz w:val="22"/>
                <w:szCs w:val="22"/>
                <w:lang w:val="id-ID"/>
              </w:rPr>
            </w:pPr>
            <w:r>
              <w:rPr>
                <w:rFonts w:ascii="Arial Narrow" w:hAnsi="Arial Narrow"/>
                <w:sz w:val="22"/>
                <w:szCs w:val="22"/>
                <w:lang w:val="id-ID"/>
              </w:rPr>
              <w:t>Pemenuhan</w:t>
            </w:r>
            <w:r>
              <w:rPr>
                <w:rFonts w:ascii="Arial Narrow" w:hAnsi="Arial Narrow"/>
                <w:sz w:val="22"/>
                <w:szCs w:val="22"/>
                <w:lang w:val="es-ES"/>
              </w:rPr>
              <w:t xml:space="preserve"> </w:t>
            </w:r>
            <w:r w:rsidR="009E7419">
              <w:rPr>
                <w:rFonts w:ascii="Arial Narrow" w:hAnsi="Arial Narrow"/>
                <w:sz w:val="22"/>
                <w:szCs w:val="22"/>
                <w:lang w:val="id-ID"/>
              </w:rPr>
              <w:t>K</w:t>
            </w:r>
            <w:r>
              <w:rPr>
                <w:rFonts w:ascii="Arial Narrow" w:hAnsi="Arial Narrow"/>
                <w:sz w:val="22"/>
                <w:szCs w:val="22"/>
                <w:lang w:val="es-ES"/>
              </w:rPr>
              <w:t xml:space="preserve">etentuan </w:t>
            </w:r>
            <w:r w:rsidR="009E7419">
              <w:rPr>
                <w:rFonts w:ascii="Arial Narrow" w:hAnsi="Arial Narrow"/>
                <w:sz w:val="22"/>
                <w:szCs w:val="22"/>
                <w:lang w:val="id-ID"/>
              </w:rPr>
              <w:t>Perizinan/Persetujuan Lingkungan/Surat Kelayakan Operasional/Persetujuan Pemerintah</w:t>
            </w:r>
          </w:p>
        </w:tc>
        <w:tc>
          <w:tcPr>
            <w:tcW w:w="1620" w:type="dxa"/>
            <w:vAlign w:val="center"/>
          </w:tcPr>
          <w:p w14:paraId="58D1F9B8" w14:textId="77777777" w:rsidR="00B90CB5" w:rsidRDefault="00B90CB5" w:rsidP="00D034C7">
            <w:pPr>
              <w:jc w:val="center"/>
              <w:rPr>
                <w:rFonts w:ascii="Arial Narrow" w:hAnsi="Arial Narrow"/>
                <w:sz w:val="22"/>
                <w:szCs w:val="22"/>
                <w:lang w:val="es-ES"/>
              </w:rPr>
            </w:pPr>
          </w:p>
        </w:tc>
        <w:tc>
          <w:tcPr>
            <w:tcW w:w="2880" w:type="dxa"/>
            <w:vAlign w:val="center"/>
          </w:tcPr>
          <w:p w14:paraId="0A65F11F" w14:textId="77777777" w:rsidR="00B90CB5" w:rsidRDefault="00B90CB5" w:rsidP="00D034C7">
            <w:pPr>
              <w:rPr>
                <w:rFonts w:ascii="Arial Narrow" w:hAnsi="Arial Narrow"/>
                <w:sz w:val="22"/>
                <w:szCs w:val="22"/>
                <w:lang w:val="id-ID"/>
              </w:rPr>
            </w:pPr>
          </w:p>
        </w:tc>
      </w:tr>
      <w:tr w:rsidR="00B90CB5" w14:paraId="35C1ED9E" w14:textId="77777777" w:rsidTr="00D034C7">
        <w:tc>
          <w:tcPr>
            <w:tcW w:w="507" w:type="dxa"/>
            <w:tcBorders>
              <w:top w:val="nil"/>
              <w:bottom w:val="nil"/>
            </w:tcBorders>
          </w:tcPr>
          <w:p w14:paraId="40AB27C1" w14:textId="77777777" w:rsidR="00B90CB5" w:rsidRDefault="00B90CB5" w:rsidP="0048522F">
            <w:pPr>
              <w:jc w:val="center"/>
              <w:rPr>
                <w:rFonts w:ascii="Arial Narrow" w:hAnsi="Arial Narrow"/>
                <w:sz w:val="22"/>
                <w:szCs w:val="22"/>
                <w:lang w:val="da-DK"/>
              </w:rPr>
            </w:pPr>
          </w:p>
        </w:tc>
        <w:tc>
          <w:tcPr>
            <w:tcW w:w="4708" w:type="dxa"/>
          </w:tcPr>
          <w:p w14:paraId="0120E5CB" w14:textId="77777777"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Ketentuan Teknis</w:t>
            </w:r>
          </w:p>
        </w:tc>
        <w:tc>
          <w:tcPr>
            <w:tcW w:w="1620" w:type="dxa"/>
            <w:vAlign w:val="center"/>
          </w:tcPr>
          <w:p w14:paraId="661C4594" w14:textId="24AD3C3F" w:rsidR="00B90CB5" w:rsidRPr="008051FE" w:rsidRDefault="008051FE"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65A63EBE" w14:textId="77777777" w:rsidR="00B90CB5" w:rsidRDefault="00003E9B" w:rsidP="00D034C7">
            <w:pPr>
              <w:rPr>
                <w:rFonts w:ascii="Arial Narrow" w:hAnsi="Arial Narrow"/>
                <w:sz w:val="22"/>
                <w:szCs w:val="22"/>
                <w:lang w:val="id-ID"/>
              </w:rPr>
            </w:pPr>
            <w:r>
              <w:rPr>
                <w:rFonts w:ascii="Arial Narrow" w:hAnsi="Arial Narrow"/>
                <w:sz w:val="22"/>
                <w:szCs w:val="22"/>
                <w:lang w:val="de-DE"/>
              </w:rPr>
              <w:t>Perusahaan telah memenuhi kesesuaian Ketentuan Teknis Tempat Penyimpanan Sementara Bangunan dan Ketentuan Teknis Pihak Ketiga</w:t>
            </w:r>
          </w:p>
        </w:tc>
      </w:tr>
      <w:tr w:rsidR="00B90CB5" w14:paraId="66D25F7A" w14:textId="77777777" w:rsidTr="00D034C7">
        <w:trPr>
          <w:trHeight w:val="232"/>
        </w:trPr>
        <w:tc>
          <w:tcPr>
            <w:tcW w:w="507" w:type="dxa"/>
            <w:tcBorders>
              <w:top w:val="nil"/>
              <w:bottom w:val="nil"/>
            </w:tcBorders>
          </w:tcPr>
          <w:p w14:paraId="6BC5A422" w14:textId="77777777" w:rsidR="00B90CB5" w:rsidRDefault="00B90CB5" w:rsidP="0048522F">
            <w:pPr>
              <w:jc w:val="center"/>
              <w:rPr>
                <w:rFonts w:ascii="Arial Narrow" w:hAnsi="Arial Narrow"/>
                <w:sz w:val="22"/>
                <w:szCs w:val="22"/>
                <w:lang w:val="da-DK"/>
              </w:rPr>
            </w:pPr>
          </w:p>
        </w:tc>
        <w:tc>
          <w:tcPr>
            <w:tcW w:w="4708" w:type="dxa"/>
          </w:tcPr>
          <w:p w14:paraId="18368F1C" w14:textId="38702672" w:rsidR="00B90CB5" w:rsidRDefault="00B90CB5" w:rsidP="00D034C7">
            <w:pPr>
              <w:numPr>
                <w:ilvl w:val="0"/>
                <w:numId w:val="2"/>
              </w:numPr>
              <w:ind w:left="290" w:hanging="290"/>
              <w:rPr>
                <w:rFonts w:ascii="Arial Narrow" w:hAnsi="Arial Narrow"/>
                <w:sz w:val="22"/>
                <w:szCs w:val="22"/>
                <w:lang w:val="es-ES"/>
              </w:rPr>
            </w:pPr>
            <w:r>
              <w:rPr>
                <w:rFonts w:ascii="Arial Narrow" w:hAnsi="Arial Narrow"/>
                <w:sz w:val="22"/>
                <w:szCs w:val="22"/>
                <w:lang w:val="es-ES"/>
              </w:rPr>
              <w:t>Pemenuhan Baku Mutu</w:t>
            </w:r>
          </w:p>
        </w:tc>
        <w:tc>
          <w:tcPr>
            <w:tcW w:w="1620" w:type="dxa"/>
            <w:vAlign w:val="center"/>
          </w:tcPr>
          <w:p w14:paraId="001CE83D" w14:textId="34D5B1E8" w:rsidR="00B90CB5" w:rsidRPr="00FF7FD6" w:rsidRDefault="00FF7FD6" w:rsidP="00D034C7">
            <w:pPr>
              <w:jc w:val="center"/>
              <w:rPr>
                <w:rFonts w:ascii="Arial Narrow" w:hAnsi="Arial Narrow"/>
                <w:sz w:val="22"/>
                <w:szCs w:val="22"/>
                <w:lang w:val="id-ID"/>
              </w:rPr>
            </w:pPr>
            <w:r>
              <w:rPr>
                <w:rFonts w:ascii="Arial Narrow" w:hAnsi="Arial Narrow"/>
                <w:sz w:val="22"/>
                <w:szCs w:val="22"/>
                <w:lang w:val="id-ID"/>
              </w:rPr>
              <w:t>TAAT</w:t>
            </w:r>
          </w:p>
        </w:tc>
        <w:tc>
          <w:tcPr>
            <w:tcW w:w="2880" w:type="dxa"/>
            <w:vAlign w:val="center"/>
          </w:tcPr>
          <w:p w14:paraId="337D3E78" w14:textId="18C1378F" w:rsidR="00B90CB5" w:rsidRPr="00FF7FD6" w:rsidRDefault="00FF7FD6" w:rsidP="00D034C7">
            <w:pPr>
              <w:rPr>
                <w:rFonts w:ascii="Arial Narrow" w:hAnsi="Arial Narrow"/>
                <w:sz w:val="22"/>
                <w:szCs w:val="22"/>
                <w:lang w:val="id-ID"/>
              </w:rPr>
            </w:pPr>
            <w:r>
              <w:rPr>
                <w:rFonts w:ascii="Arial Narrow" w:hAnsi="Arial Narrow"/>
                <w:sz w:val="22"/>
                <w:szCs w:val="22"/>
                <w:lang w:val="id-ID"/>
              </w:rPr>
              <w:t>Perusahaan tidak diwajibkan dalam pemenuhan bakumutu</w:t>
            </w:r>
          </w:p>
        </w:tc>
      </w:tr>
      <w:tr w:rsidR="009E7419" w14:paraId="26C1E864" w14:textId="77777777" w:rsidTr="00D034C7">
        <w:tc>
          <w:tcPr>
            <w:tcW w:w="507" w:type="dxa"/>
            <w:tcBorders>
              <w:top w:val="single" w:sz="4" w:space="0" w:color="auto"/>
              <w:bottom w:val="single" w:sz="4" w:space="0" w:color="auto"/>
            </w:tcBorders>
          </w:tcPr>
          <w:p w14:paraId="44BC9A51" w14:textId="1581ECA7" w:rsidR="009E7419" w:rsidRDefault="00D87440" w:rsidP="0048522F">
            <w:pPr>
              <w:jc w:val="center"/>
              <w:rPr>
                <w:rFonts w:ascii="Arial Narrow" w:hAnsi="Arial Narrow"/>
                <w:sz w:val="22"/>
                <w:szCs w:val="22"/>
                <w:lang w:val="id-ID"/>
              </w:rPr>
            </w:pPr>
            <w:r>
              <w:rPr>
                <w:rFonts w:ascii="Arial Narrow" w:hAnsi="Arial Narrow"/>
                <w:sz w:val="22"/>
                <w:szCs w:val="22"/>
                <w:lang w:val="id-ID"/>
              </w:rPr>
              <w:t>5</w:t>
            </w:r>
            <w:r w:rsidR="009E7419">
              <w:rPr>
                <w:rFonts w:ascii="Arial Narrow" w:hAnsi="Arial Narrow"/>
                <w:sz w:val="22"/>
                <w:szCs w:val="22"/>
                <w:lang w:val="id-ID"/>
              </w:rPr>
              <w:t>.</w:t>
            </w:r>
          </w:p>
        </w:tc>
        <w:tc>
          <w:tcPr>
            <w:tcW w:w="4708" w:type="dxa"/>
            <w:tcBorders>
              <w:top w:val="single" w:sz="4" w:space="0" w:color="auto"/>
            </w:tcBorders>
          </w:tcPr>
          <w:p w14:paraId="1279012D" w14:textId="347C1F53" w:rsidR="009E7419" w:rsidRDefault="009E7419" w:rsidP="00D034C7">
            <w:pPr>
              <w:rPr>
                <w:rFonts w:ascii="Arial Narrow" w:hAnsi="Arial Narrow"/>
                <w:sz w:val="22"/>
                <w:szCs w:val="22"/>
                <w:lang w:val="id-ID"/>
              </w:rPr>
            </w:pPr>
            <w:r>
              <w:rPr>
                <w:rFonts w:ascii="Arial Narrow" w:hAnsi="Arial Narrow"/>
                <w:sz w:val="22"/>
                <w:szCs w:val="22"/>
                <w:lang w:val="id-ID"/>
              </w:rPr>
              <w:t>Open Burning/Open Dumping</w:t>
            </w:r>
          </w:p>
        </w:tc>
        <w:tc>
          <w:tcPr>
            <w:tcW w:w="1620" w:type="dxa"/>
            <w:tcBorders>
              <w:top w:val="single" w:sz="4" w:space="0" w:color="auto"/>
            </w:tcBorders>
            <w:vAlign w:val="center"/>
          </w:tcPr>
          <w:p w14:paraId="472ED677" w14:textId="77777777" w:rsidR="009E7419" w:rsidRDefault="009E7419" w:rsidP="00D034C7">
            <w:pPr>
              <w:jc w:val="center"/>
              <w:rPr>
                <w:rFonts w:ascii="Arial Narrow" w:hAnsi="Arial Narrow"/>
                <w:sz w:val="22"/>
                <w:szCs w:val="22"/>
                <w:lang w:val="da-DK"/>
              </w:rPr>
            </w:pPr>
          </w:p>
        </w:tc>
        <w:tc>
          <w:tcPr>
            <w:tcW w:w="2880" w:type="dxa"/>
            <w:tcBorders>
              <w:top w:val="single" w:sz="4" w:space="0" w:color="auto"/>
            </w:tcBorders>
            <w:vAlign w:val="center"/>
          </w:tcPr>
          <w:p w14:paraId="6AE67921" w14:textId="77777777" w:rsidR="009E7419" w:rsidRDefault="009E7419" w:rsidP="00D034C7">
            <w:pPr>
              <w:rPr>
                <w:rFonts w:ascii="Arial Narrow" w:hAnsi="Arial Narrow"/>
                <w:sz w:val="22"/>
                <w:szCs w:val="22"/>
                <w:lang w:val="da-DK"/>
              </w:rPr>
            </w:pPr>
          </w:p>
        </w:tc>
      </w:tr>
      <w:tr w:rsidR="000E58E7" w14:paraId="01D29A61" w14:textId="77777777" w:rsidTr="00D034C7">
        <w:tc>
          <w:tcPr>
            <w:tcW w:w="507" w:type="dxa"/>
            <w:tcBorders>
              <w:bottom w:val="nil"/>
            </w:tcBorders>
          </w:tcPr>
          <w:p w14:paraId="6EC67CE3" w14:textId="76EE5517" w:rsidR="000E58E7" w:rsidRDefault="00D87440" w:rsidP="0048522F">
            <w:pPr>
              <w:jc w:val="center"/>
              <w:rPr>
                <w:rFonts w:ascii="Arial Narrow" w:hAnsi="Arial Narrow"/>
                <w:sz w:val="22"/>
                <w:szCs w:val="22"/>
                <w:lang w:val="id-ID"/>
              </w:rPr>
            </w:pPr>
            <w:r>
              <w:rPr>
                <w:rFonts w:ascii="Arial Narrow" w:hAnsi="Arial Narrow"/>
                <w:sz w:val="22"/>
                <w:szCs w:val="22"/>
                <w:lang w:val="id-ID"/>
              </w:rPr>
              <w:t>6</w:t>
            </w:r>
            <w:r w:rsidR="000E58E7">
              <w:rPr>
                <w:rFonts w:ascii="Arial Narrow" w:hAnsi="Arial Narrow"/>
                <w:sz w:val="22"/>
                <w:szCs w:val="22"/>
                <w:lang w:val="id-ID"/>
              </w:rPr>
              <w:t>.</w:t>
            </w:r>
          </w:p>
        </w:tc>
        <w:tc>
          <w:tcPr>
            <w:tcW w:w="4708" w:type="dxa"/>
          </w:tcPr>
          <w:p w14:paraId="4FB1F2EC" w14:textId="4FA16DD2" w:rsidR="000E58E7" w:rsidRPr="009E7419" w:rsidRDefault="000E58E7" w:rsidP="00D034C7">
            <w:pPr>
              <w:rPr>
                <w:rFonts w:ascii="Arial Narrow" w:hAnsi="Arial Narrow"/>
                <w:sz w:val="22"/>
                <w:szCs w:val="22"/>
                <w:lang w:val="id-ID"/>
              </w:rPr>
            </w:pPr>
            <w:r>
              <w:rPr>
                <w:rFonts w:ascii="Arial Narrow" w:hAnsi="Arial Narrow"/>
                <w:sz w:val="22"/>
                <w:szCs w:val="22"/>
              </w:rPr>
              <w:t>P</w:t>
            </w:r>
            <w:r>
              <w:rPr>
                <w:rFonts w:ascii="Arial Narrow" w:hAnsi="Arial Narrow"/>
                <w:sz w:val="22"/>
                <w:szCs w:val="22"/>
                <w:lang w:val="id-ID"/>
              </w:rPr>
              <w:t>emulihan Fungsi Lingkungan</w:t>
            </w:r>
          </w:p>
        </w:tc>
        <w:tc>
          <w:tcPr>
            <w:tcW w:w="1620" w:type="dxa"/>
            <w:vMerge w:val="restart"/>
            <w:vAlign w:val="center"/>
          </w:tcPr>
          <w:p w14:paraId="78C11548" w14:textId="3369DD8C" w:rsidR="000E58E7" w:rsidRPr="000E58E7" w:rsidRDefault="000E58E7" w:rsidP="00D034C7">
            <w:pPr>
              <w:jc w:val="center"/>
              <w:rPr>
                <w:rFonts w:ascii="Arial Narrow" w:hAnsi="Arial Narrow"/>
                <w:sz w:val="22"/>
                <w:szCs w:val="22"/>
                <w:lang w:val="id-ID"/>
              </w:rPr>
            </w:pPr>
            <w:r>
              <w:rPr>
                <w:rFonts w:ascii="Arial Narrow" w:hAnsi="Arial Narrow"/>
                <w:sz w:val="22"/>
                <w:szCs w:val="22"/>
                <w:lang w:val="id-ID"/>
              </w:rPr>
              <w:t>TIDAK ADA</w:t>
            </w:r>
          </w:p>
        </w:tc>
        <w:tc>
          <w:tcPr>
            <w:tcW w:w="2880" w:type="dxa"/>
            <w:vAlign w:val="center"/>
          </w:tcPr>
          <w:p w14:paraId="225A6B49" w14:textId="29C76865" w:rsidR="000E58E7" w:rsidRPr="000E58E7" w:rsidRDefault="000E58E7" w:rsidP="00D034C7">
            <w:pPr>
              <w:rPr>
                <w:rFonts w:ascii="Arial Narrow" w:hAnsi="Arial Narrow"/>
                <w:sz w:val="22"/>
                <w:szCs w:val="22"/>
                <w:lang w:val="id-ID"/>
              </w:rPr>
            </w:pPr>
            <w:r>
              <w:rPr>
                <w:rFonts w:ascii="Arial Narrow" w:hAnsi="Arial Narrow"/>
                <w:sz w:val="22"/>
                <w:szCs w:val="22"/>
                <w:lang w:val="id-ID"/>
              </w:rPr>
              <w:t>Tidak terjadi kontaminasi Limbah B3 pada lahan</w:t>
            </w:r>
          </w:p>
        </w:tc>
      </w:tr>
      <w:tr w:rsidR="000E58E7" w14:paraId="5B0D2522" w14:textId="77777777" w:rsidTr="00D034C7">
        <w:tc>
          <w:tcPr>
            <w:tcW w:w="507" w:type="dxa"/>
            <w:tcBorders>
              <w:top w:val="nil"/>
              <w:bottom w:val="nil"/>
            </w:tcBorders>
          </w:tcPr>
          <w:p w14:paraId="077919F6" w14:textId="77777777" w:rsidR="000E58E7" w:rsidRDefault="000E58E7" w:rsidP="0048522F">
            <w:pPr>
              <w:jc w:val="center"/>
              <w:rPr>
                <w:rFonts w:ascii="Arial Narrow" w:hAnsi="Arial Narrow"/>
                <w:sz w:val="22"/>
                <w:szCs w:val="22"/>
                <w:lang w:val="da-DK"/>
              </w:rPr>
            </w:pPr>
          </w:p>
        </w:tc>
        <w:tc>
          <w:tcPr>
            <w:tcW w:w="4708" w:type="dxa"/>
          </w:tcPr>
          <w:p w14:paraId="4BE5B7FA" w14:textId="7F70605F"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Rencana Pengelolaan</w:t>
            </w:r>
          </w:p>
        </w:tc>
        <w:tc>
          <w:tcPr>
            <w:tcW w:w="1620" w:type="dxa"/>
            <w:vMerge/>
            <w:vAlign w:val="center"/>
          </w:tcPr>
          <w:p w14:paraId="46CFD8D6" w14:textId="5239DBED" w:rsidR="000E58E7" w:rsidRDefault="000E58E7" w:rsidP="00D034C7">
            <w:pPr>
              <w:jc w:val="center"/>
              <w:rPr>
                <w:rFonts w:ascii="Arial Narrow" w:hAnsi="Arial Narrow"/>
                <w:sz w:val="22"/>
                <w:szCs w:val="22"/>
                <w:lang w:val="da-DK"/>
              </w:rPr>
            </w:pPr>
          </w:p>
        </w:tc>
        <w:tc>
          <w:tcPr>
            <w:tcW w:w="2880" w:type="dxa"/>
            <w:vAlign w:val="center"/>
          </w:tcPr>
          <w:p w14:paraId="2EBE714B" w14:textId="689E99CC"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61922E0F" w14:textId="77777777" w:rsidTr="00D034C7">
        <w:tc>
          <w:tcPr>
            <w:tcW w:w="507" w:type="dxa"/>
            <w:tcBorders>
              <w:top w:val="nil"/>
              <w:bottom w:val="nil"/>
            </w:tcBorders>
          </w:tcPr>
          <w:p w14:paraId="22566FDB" w14:textId="77777777" w:rsidR="000E58E7" w:rsidRDefault="000E58E7" w:rsidP="0048522F">
            <w:pPr>
              <w:jc w:val="center"/>
              <w:rPr>
                <w:rFonts w:ascii="Arial Narrow" w:hAnsi="Arial Narrow"/>
                <w:sz w:val="22"/>
                <w:szCs w:val="22"/>
                <w:lang w:val="da-DK"/>
              </w:rPr>
            </w:pPr>
          </w:p>
        </w:tc>
        <w:tc>
          <w:tcPr>
            <w:tcW w:w="4708" w:type="dxa"/>
          </w:tcPr>
          <w:p w14:paraId="690DEA9D" w14:textId="2289A767"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Pengelolaan</w:t>
            </w:r>
          </w:p>
        </w:tc>
        <w:tc>
          <w:tcPr>
            <w:tcW w:w="1620" w:type="dxa"/>
            <w:vMerge/>
            <w:vAlign w:val="center"/>
          </w:tcPr>
          <w:p w14:paraId="55EE82DE" w14:textId="138FA9A4" w:rsidR="000E58E7" w:rsidRDefault="000E58E7" w:rsidP="00D034C7">
            <w:pPr>
              <w:jc w:val="center"/>
              <w:rPr>
                <w:rFonts w:ascii="Arial Narrow" w:hAnsi="Arial Narrow"/>
                <w:sz w:val="22"/>
                <w:szCs w:val="22"/>
                <w:lang w:val="da-DK"/>
              </w:rPr>
            </w:pPr>
          </w:p>
        </w:tc>
        <w:tc>
          <w:tcPr>
            <w:tcW w:w="2880" w:type="dxa"/>
            <w:vAlign w:val="center"/>
          </w:tcPr>
          <w:p w14:paraId="3A1F65D3" w14:textId="3F018905"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7A26D7F1" w14:textId="77777777" w:rsidTr="00D034C7">
        <w:tc>
          <w:tcPr>
            <w:tcW w:w="507" w:type="dxa"/>
            <w:tcBorders>
              <w:top w:val="nil"/>
              <w:bottom w:val="nil"/>
            </w:tcBorders>
          </w:tcPr>
          <w:p w14:paraId="3FFDF08F" w14:textId="77777777" w:rsidR="000E58E7" w:rsidRDefault="000E58E7" w:rsidP="0048522F">
            <w:pPr>
              <w:jc w:val="center"/>
              <w:rPr>
                <w:rFonts w:ascii="Arial Narrow" w:hAnsi="Arial Narrow"/>
                <w:sz w:val="22"/>
                <w:szCs w:val="22"/>
                <w:lang w:val="da-DK"/>
              </w:rPr>
            </w:pPr>
          </w:p>
        </w:tc>
        <w:tc>
          <w:tcPr>
            <w:tcW w:w="4708" w:type="dxa"/>
          </w:tcPr>
          <w:p w14:paraId="0C026223" w14:textId="49BC8BE4"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Jumlah L</w:t>
            </w:r>
            <w:r>
              <w:rPr>
                <w:rFonts w:ascii="Arial Narrow" w:hAnsi="Arial Narrow"/>
                <w:sz w:val="22"/>
                <w:szCs w:val="22"/>
              </w:rPr>
              <w:t xml:space="preserve">imbah B3 </w:t>
            </w:r>
            <w:r>
              <w:rPr>
                <w:rFonts w:ascii="Arial Narrow" w:hAnsi="Arial Narrow"/>
                <w:sz w:val="22"/>
                <w:szCs w:val="22"/>
                <w:lang w:val="id-ID"/>
              </w:rPr>
              <w:t>&amp;</w:t>
            </w:r>
            <w:r>
              <w:rPr>
                <w:rFonts w:ascii="Arial Narrow" w:hAnsi="Arial Narrow"/>
                <w:sz w:val="22"/>
                <w:szCs w:val="22"/>
              </w:rPr>
              <w:t xml:space="preserve"> </w:t>
            </w:r>
            <w:r>
              <w:rPr>
                <w:rFonts w:ascii="Arial Narrow" w:hAnsi="Arial Narrow"/>
                <w:sz w:val="22"/>
                <w:szCs w:val="22"/>
                <w:lang w:val="id-ID"/>
              </w:rPr>
              <w:t>Tanah Terkontaminasi dikelola</w:t>
            </w:r>
          </w:p>
        </w:tc>
        <w:tc>
          <w:tcPr>
            <w:tcW w:w="1620" w:type="dxa"/>
            <w:vMerge/>
            <w:vAlign w:val="center"/>
          </w:tcPr>
          <w:p w14:paraId="527B976E" w14:textId="61F305B7" w:rsidR="000E58E7" w:rsidRDefault="000E58E7" w:rsidP="00D034C7">
            <w:pPr>
              <w:jc w:val="center"/>
              <w:rPr>
                <w:rFonts w:ascii="Arial Narrow" w:hAnsi="Arial Narrow"/>
                <w:sz w:val="22"/>
                <w:szCs w:val="22"/>
                <w:lang w:val="da-DK"/>
              </w:rPr>
            </w:pPr>
          </w:p>
        </w:tc>
        <w:tc>
          <w:tcPr>
            <w:tcW w:w="2880" w:type="dxa"/>
            <w:vAlign w:val="center"/>
          </w:tcPr>
          <w:p w14:paraId="6A6D3212" w14:textId="088A5C3F"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0E58E7" w14:paraId="319DBF4C" w14:textId="77777777" w:rsidTr="00D034C7">
        <w:tc>
          <w:tcPr>
            <w:tcW w:w="507" w:type="dxa"/>
            <w:tcBorders>
              <w:top w:val="nil"/>
            </w:tcBorders>
          </w:tcPr>
          <w:p w14:paraId="3F373EF9" w14:textId="77777777" w:rsidR="000E58E7" w:rsidRDefault="000E58E7" w:rsidP="0048522F">
            <w:pPr>
              <w:jc w:val="center"/>
              <w:rPr>
                <w:rFonts w:ascii="Arial Narrow" w:hAnsi="Arial Narrow"/>
                <w:sz w:val="22"/>
                <w:szCs w:val="22"/>
                <w:lang w:val="da-DK"/>
              </w:rPr>
            </w:pPr>
          </w:p>
        </w:tc>
        <w:tc>
          <w:tcPr>
            <w:tcW w:w="4708" w:type="dxa"/>
          </w:tcPr>
          <w:p w14:paraId="4577AB33" w14:textId="175716AA" w:rsidR="000E58E7" w:rsidRDefault="000E58E7" w:rsidP="00D034C7">
            <w:pPr>
              <w:numPr>
                <w:ilvl w:val="0"/>
                <w:numId w:val="4"/>
              </w:numPr>
              <w:tabs>
                <w:tab w:val="left" w:pos="290"/>
              </w:tabs>
              <w:ind w:left="290" w:hanging="290"/>
              <w:rPr>
                <w:rFonts w:ascii="Arial Narrow" w:hAnsi="Arial Narrow"/>
                <w:sz w:val="22"/>
                <w:szCs w:val="22"/>
                <w:lang w:val="id-ID"/>
              </w:rPr>
            </w:pPr>
            <w:r>
              <w:rPr>
                <w:rFonts w:ascii="Arial Narrow" w:hAnsi="Arial Narrow"/>
                <w:sz w:val="22"/>
                <w:szCs w:val="22"/>
                <w:lang w:val="id-ID"/>
              </w:rPr>
              <w:t>Pelaksanaan Ketentuan SSPLT</w:t>
            </w:r>
          </w:p>
        </w:tc>
        <w:tc>
          <w:tcPr>
            <w:tcW w:w="1620" w:type="dxa"/>
            <w:vMerge/>
            <w:vAlign w:val="center"/>
          </w:tcPr>
          <w:p w14:paraId="1AEFAE14" w14:textId="4F1F3F82" w:rsidR="000E58E7" w:rsidRDefault="000E58E7" w:rsidP="00D034C7">
            <w:pPr>
              <w:jc w:val="center"/>
              <w:rPr>
                <w:rFonts w:ascii="Arial Narrow" w:hAnsi="Arial Narrow"/>
                <w:sz w:val="22"/>
                <w:szCs w:val="22"/>
                <w:lang w:val="da-DK"/>
              </w:rPr>
            </w:pPr>
          </w:p>
        </w:tc>
        <w:tc>
          <w:tcPr>
            <w:tcW w:w="2880" w:type="dxa"/>
            <w:vAlign w:val="center"/>
          </w:tcPr>
          <w:p w14:paraId="77F5F3FA" w14:textId="58E4463A" w:rsidR="000E58E7" w:rsidRPr="000E58E7" w:rsidRDefault="000E58E7" w:rsidP="00D034C7">
            <w:pPr>
              <w:rPr>
                <w:rFonts w:ascii="Arial Narrow" w:hAnsi="Arial Narrow"/>
                <w:sz w:val="22"/>
                <w:szCs w:val="22"/>
                <w:lang w:val="id-ID"/>
              </w:rPr>
            </w:pPr>
            <w:r>
              <w:rPr>
                <w:rFonts w:ascii="Arial Narrow" w:hAnsi="Arial Narrow"/>
                <w:sz w:val="22"/>
                <w:szCs w:val="22"/>
                <w:lang w:val="id-ID"/>
              </w:rPr>
              <w:t>---</w:t>
            </w:r>
          </w:p>
        </w:tc>
      </w:tr>
      <w:tr w:rsidR="00B90CB5" w14:paraId="20D299D7" w14:textId="77777777" w:rsidTr="00D034C7">
        <w:tc>
          <w:tcPr>
            <w:tcW w:w="507" w:type="dxa"/>
          </w:tcPr>
          <w:p w14:paraId="0BC09BA8" w14:textId="1E7F8E03" w:rsidR="00B90CB5" w:rsidRDefault="00D87440" w:rsidP="0048522F">
            <w:pPr>
              <w:jc w:val="center"/>
              <w:rPr>
                <w:rFonts w:ascii="Arial Narrow" w:hAnsi="Arial Narrow"/>
                <w:sz w:val="22"/>
                <w:szCs w:val="22"/>
                <w:lang w:val="id-ID"/>
              </w:rPr>
            </w:pPr>
            <w:r>
              <w:rPr>
                <w:rFonts w:ascii="Arial Narrow" w:hAnsi="Arial Narrow"/>
                <w:sz w:val="22"/>
                <w:szCs w:val="22"/>
                <w:lang w:val="id-ID"/>
              </w:rPr>
              <w:t>7</w:t>
            </w:r>
            <w:r w:rsidR="009E7419">
              <w:rPr>
                <w:rFonts w:ascii="Arial Narrow" w:hAnsi="Arial Narrow"/>
                <w:sz w:val="22"/>
                <w:szCs w:val="22"/>
                <w:lang w:val="id-ID"/>
              </w:rPr>
              <w:t>.</w:t>
            </w:r>
          </w:p>
        </w:tc>
        <w:tc>
          <w:tcPr>
            <w:tcW w:w="4708" w:type="dxa"/>
          </w:tcPr>
          <w:p w14:paraId="772035B9" w14:textId="27023B5E" w:rsidR="00B90CB5" w:rsidRDefault="00B90CB5" w:rsidP="00D034C7">
            <w:pPr>
              <w:rPr>
                <w:rFonts w:ascii="Arial Narrow" w:hAnsi="Arial Narrow"/>
                <w:sz w:val="22"/>
                <w:szCs w:val="22"/>
                <w:lang w:val="es-ES"/>
              </w:rPr>
            </w:pPr>
            <w:r>
              <w:rPr>
                <w:rFonts w:ascii="Arial Narrow" w:hAnsi="Arial Narrow"/>
                <w:sz w:val="22"/>
                <w:szCs w:val="22"/>
              </w:rPr>
              <w:t xml:space="preserve">Jumlah limbah B3 yang dikelola </w:t>
            </w:r>
            <w:r w:rsidR="00637E3D">
              <w:rPr>
                <w:rFonts w:ascii="Arial Narrow" w:hAnsi="Arial Narrow"/>
                <w:sz w:val="22"/>
                <w:szCs w:val="22"/>
                <w:lang w:val="id-ID"/>
              </w:rPr>
              <w:t>S</w:t>
            </w:r>
            <w:r>
              <w:rPr>
                <w:rFonts w:ascii="Arial Narrow" w:hAnsi="Arial Narrow"/>
                <w:sz w:val="22"/>
                <w:szCs w:val="22"/>
              </w:rPr>
              <w:t xml:space="preserve">esuai dengan </w:t>
            </w:r>
            <w:r w:rsidR="00637E3D">
              <w:rPr>
                <w:rFonts w:ascii="Arial Narrow" w:hAnsi="Arial Narrow"/>
                <w:sz w:val="22"/>
                <w:szCs w:val="22"/>
                <w:lang w:val="id-ID"/>
              </w:rPr>
              <w:t>P</w:t>
            </w:r>
            <w:r>
              <w:rPr>
                <w:rFonts w:ascii="Arial Narrow" w:hAnsi="Arial Narrow"/>
                <w:sz w:val="22"/>
                <w:szCs w:val="22"/>
              </w:rPr>
              <w:t>eraturan</w:t>
            </w:r>
          </w:p>
        </w:tc>
        <w:tc>
          <w:tcPr>
            <w:tcW w:w="1620" w:type="dxa"/>
            <w:vAlign w:val="center"/>
          </w:tcPr>
          <w:p w14:paraId="29B9F52B"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5DFF28F1" w14:textId="10BD3257" w:rsidR="00B90CB5" w:rsidRPr="001A5EE4" w:rsidRDefault="001A5EE4" w:rsidP="00D034C7">
            <w:pPr>
              <w:rPr>
                <w:rFonts w:ascii="Arial Narrow" w:hAnsi="Arial Narrow"/>
                <w:sz w:val="22"/>
                <w:szCs w:val="22"/>
                <w:lang w:val="id-ID"/>
              </w:rPr>
            </w:pPr>
            <w:r>
              <w:rPr>
                <w:rFonts w:ascii="Arial Narrow" w:hAnsi="Arial Narrow"/>
                <w:sz w:val="22"/>
                <w:szCs w:val="22"/>
                <w:lang w:val="id-ID"/>
              </w:rPr>
              <w:t>Perusahaan telah melakukan pengelolaan Limbah B3 sesuai jenis, volume, dan masa simpan yang tercantum dalam izin yang dimiliki.</w:t>
            </w:r>
          </w:p>
        </w:tc>
      </w:tr>
      <w:tr w:rsidR="00B90CB5" w14:paraId="24C3968F" w14:textId="77777777" w:rsidTr="00D034C7">
        <w:tc>
          <w:tcPr>
            <w:tcW w:w="507" w:type="dxa"/>
          </w:tcPr>
          <w:p w14:paraId="4A64A359" w14:textId="7749C1A4" w:rsidR="00B90CB5" w:rsidRDefault="00D87440" w:rsidP="0048522F">
            <w:pPr>
              <w:jc w:val="center"/>
              <w:rPr>
                <w:rFonts w:ascii="Arial Narrow" w:hAnsi="Arial Narrow"/>
                <w:sz w:val="22"/>
                <w:szCs w:val="22"/>
                <w:lang w:val="id-ID"/>
              </w:rPr>
            </w:pPr>
            <w:r>
              <w:rPr>
                <w:rFonts w:ascii="Arial Narrow" w:hAnsi="Arial Narrow"/>
                <w:sz w:val="22"/>
                <w:szCs w:val="22"/>
                <w:lang w:val="id-ID"/>
              </w:rPr>
              <w:t>8</w:t>
            </w:r>
            <w:r w:rsidR="009E7419">
              <w:rPr>
                <w:rFonts w:ascii="Arial Narrow" w:hAnsi="Arial Narrow"/>
                <w:sz w:val="22"/>
                <w:szCs w:val="22"/>
                <w:lang w:val="id-ID"/>
              </w:rPr>
              <w:t>.</w:t>
            </w:r>
          </w:p>
        </w:tc>
        <w:tc>
          <w:tcPr>
            <w:tcW w:w="4708" w:type="dxa"/>
          </w:tcPr>
          <w:p w14:paraId="11DB69CC" w14:textId="353C36D8" w:rsidR="00B90CB5" w:rsidRDefault="00B90CB5" w:rsidP="00D034C7">
            <w:pPr>
              <w:rPr>
                <w:rFonts w:ascii="Arial Narrow" w:hAnsi="Arial Narrow"/>
                <w:sz w:val="22"/>
                <w:szCs w:val="22"/>
              </w:rPr>
            </w:pPr>
            <w:r>
              <w:rPr>
                <w:rFonts w:ascii="Arial Narrow" w:hAnsi="Arial Narrow"/>
                <w:sz w:val="22"/>
                <w:szCs w:val="22"/>
              </w:rPr>
              <w:t xml:space="preserve">Pengelolaan </w:t>
            </w:r>
            <w:r w:rsidR="00637E3D">
              <w:rPr>
                <w:rFonts w:ascii="Arial Narrow" w:hAnsi="Arial Narrow"/>
                <w:sz w:val="22"/>
                <w:szCs w:val="22"/>
                <w:lang w:val="id-ID"/>
              </w:rPr>
              <w:t>L</w:t>
            </w:r>
            <w:r>
              <w:rPr>
                <w:rFonts w:ascii="Arial Narrow" w:hAnsi="Arial Narrow"/>
                <w:sz w:val="22"/>
                <w:szCs w:val="22"/>
              </w:rPr>
              <w:t xml:space="preserve">imbah B3 oleh </w:t>
            </w:r>
            <w:r w:rsidR="00637E3D">
              <w:rPr>
                <w:rFonts w:ascii="Arial Narrow" w:hAnsi="Arial Narrow"/>
                <w:sz w:val="22"/>
                <w:szCs w:val="22"/>
                <w:lang w:val="id-ID"/>
              </w:rPr>
              <w:t>P</w:t>
            </w:r>
            <w:r>
              <w:rPr>
                <w:rFonts w:ascii="Arial Narrow" w:hAnsi="Arial Narrow"/>
                <w:sz w:val="22"/>
                <w:szCs w:val="22"/>
              </w:rPr>
              <w:t xml:space="preserve">ihak ke-3 dan </w:t>
            </w:r>
            <w:r w:rsidR="00637E3D">
              <w:rPr>
                <w:rFonts w:ascii="Arial Narrow" w:hAnsi="Arial Narrow"/>
                <w:sz w:val="22"/>
                <w:szCs w:val="22"/>
                <w:lang w:val="id-ID"/>
              </w:rPr>
              <w:t>P</w:t>
            </w:r>
            <w:r>
              <w:rPr>
                <w:rFonts w:ascii="Arial Narrow" w:hAnsi="Arial Narrow"/>
                <w:sz w:val="22"/>
                <w:szCs w:val="22"/>
              </w:rPr>
              <w:t xml:space="preserve">engangkutan </w:t>
            </w:r>
            <w:r w:rsidR="00637E3D">
              <w:rPr>
                <w:rFonts w:ascii="Arial Narrow" w:hAnsi="Arial Narrow"/>
                <w:sz w:val="22"/>
                <w:szCs w:val="22"/>
                <w:lang w:val="id-ID"/>
              </w:rPr>
              <w:t>L</w:t>
            </w:r>
            <w:r>
              <w:rPr>
                <w:rFonts w:ascii="Arial Narrow" w:hAnsi="Arial Narrow"/>
                <w:sz w:val="22"/>
                <w:szCs w:val="22"/>
              </w:rPr>
              <w:t>imbah B3</w:t>
            </w:r>
          </w:p>
        </w:tc>
        <w:tc>
          <w:tcPr>
            <w:tcW w:w="1620" w:type="dxa"/>
            <w:vAlign w:val="center"/>
          </w:tcPr>
          <w:p w14:paraId="29767022" w14:textId="77777777" w:rsidR="00B90CB5" w:rsidRDefault="006103F4" w:rsidP="00D034C7">
            <w:pPr>
              <w:jc w:val="center"/>
              <w:rPr>
                <w:rFonts w:ascii="Arial Narrow" w:hAnsi="Arial Narrow"/>
                <w:sz w:val="22"/>
                <w:szCs w:val="22"/>
                <w:lang w:val="da-DK"/>
              </w:rPr>
            </w:pPr>
            <w:r>
              <w:rPr>
                <w:rFonts w:ascii="Arial Narrow" w:hAnsi="Arial Narrow"/>
                <w:sz w:val="22"/>
                <w:szCs w:val="22"/>
                <w:lang w:val="da-DK"/>
              </w:rPr>
              <w:t>TAAT</w:t>
            </w:r>
          </w:p>
        </w:tc>
        <w:tc>
          <w:tcPr>
            <w:tcW w:w="2880" w:type="dxa"/>
            <w:vAlign w:val="center"/>
          </w:tcPr>
          <w:p w14:paraId="3FB88498" w14:textId="77777777" w:rsidR="00B90CB5" w:rsidRDefault="006103F4" w:rsidP="00D034C7">
            <w:pPr>
              <w:rPr>
                <w:rFonts w:ascii="Arial Narrow" w:hAnsi="Arial Narrow"/>
                <w:sz w:val="22"/>
                <w:szCs w:val="22"/>
                <w:lang w:val="id-ID"/>
              </w:rPr>
            </w:pPr>
            <w:r>
              <w:rPr>
                <w:rFonts w:ascii="Arial Narrow" w:hAnsi="Arial Narrow"/>
                <w:sz w:val="22"/>
                <w:szCs w:val="22"/>
                <w:lang w:val="de-DE"/>
              </w:rPr>
              <w:t>Perusahaan memiliki kerjasama dengan pihak pengelola lanjut berizin dan pengangkut Limbah B3 yang memiliki rekomendasi, izin dan lingkup ketentuan pengangkutan yang sesuai dengan izin pengangkutan Limbah B3.</w:t>
            </w:r>
          </w:p>
        </w:tc>
      </w:tr>
      <w:tr w:rsidR="00B90CB5" w14:paraId="05DEBCF3" w14:textId="77777777" w:rsidTr="00D034C7">
        <w:tc>
          <w:tcPr>
            <w:tcW w:w="507" w:type="dxa"/>
          </w:tcPr>
          <w:p w14:paraId="53F5CB9C" w14:textId="77777777" w:rsidR="00B90CB5" w:rsidRDefault="00B90CB5" w:rsidP="0048522F">
            <w:pPr>
              <w:jc w:val="center"/>
              <w:rPr>
                <w:rFonts w:ascii="Arial Narrow" w:hAnsi="Arial Narrow"/>
                <w:sz w:val="22"/>
                <w:szCs w:val="22"/>
                <w:lang w:val="da-DK"/>
              </w:rPr>
            </w:pPr>
          </w:p>
        </w:tc>
        <w:tc>
          <w:tcPr>
            <w:tcW w:w="4708" w:type="dxa"/>
          </w:tcPr>
          <w:p w14:paraId="17910EDE" w14:textId="36A8584F" w:rsidR="00B90CB5" w:rsidRDefault="00B90CB5" w:rsidP="00D034C7">
            <w:pPr>
              <w:rPr>
                <w:rFonts w:ascii="Arial Narrow" w:hAnsi="Arial Narrow"/>
                <w:b/>
                <w:sz w:val="22"/>
                <w:szCs w:val="22"/>
                <w:lang w:val="da-DK"/>
              </w:rPr>
            </w:pPr>
            <w:r>
              <w:rPr>
                <w:rFonts w:ascii="Arial Narrow" w:hAnsi="Arial Narrow"/>
                <w:b/>
                <w:sz w:val="22"/>
                <w:szCs w:val="22"/>
                <w:lang w:val="da-DK"/>
              </w:rPr>
              <w:t>Kesimpulan</w:t>
            </w:r>
            <w:r w:rsidR="00182823">
              <w:rPr>
                <w:rFonts w:ascii="Arial Narrow" w:hAnsi="Arial Narrow"/>
                <w:b/>
                <w:sz w:val="22"/>
                <w:szCs w:val="22"/>
                <w:lang w:val="id-ID"/>
              </w:rPr>
              <w:t xml:space="preserve"> </w:t>
            </w:r>
            <w:r>
              <w:rPr>
                <w:rFonts w:ascii="Arial Narrow" w:hAnsi="Arial Narrow"/>
                <w:b/>
                <w:sz w:val="22"/>
                <w:szCs w:val="22"/>
                <w:lang w:val="da-DK"/>
              </w:rPr>
              <w:t>Pengelolaan Limbah Bahan Berbahaya dan Beracun</w:t>
            </w:r>
          </w:p>
        </w:tc>
        <w:tc>
          <w:tcPr>
            <w:tcW w:w="1620" w:type="dxa"/>
            <w:vAlign w:val="center"/>
          </w:tcPr>
          <w:p w14:paraId="32F42368" w14:textId="0FDA0550" w:rsidR="00B90CB5" w:rsidRPr="007E6A38" w:rsidRDefault="007E6A38" w:rsidP="00D034C7">
            <w:pPr>
              <w:jc w:val="center"/>
              <w:rPr>
                <w:rFonts w:ascii="Arial Narrow" w:hAnsi="Arial Narrow"/>
                <w:b/>
                <w:sz w:val="22"/>
                <w:szCs w:val="22"/>
                <w:lang w:val="id-ID"/>
              </w:rPr>
            </w:pPr>
            <w:r>
              <w:rPr>
                <w:rFonts w:ascii="Arial Narrow" w:hAnsi="Arial Narrow"/>
                <w:sz w:val="22"/>
                <w:szCs w:val="22"/>
                <w:lang w:val="id-ID"/>
              </w:rPr>
              <w:t>TAAT</w:t>
            </w:r>
          </w:p>
        </w:tc>
        <w:tc>
          <w:tcPr>
            <w:tcW w:w="2880" w:type="dxa"/>
            <w:vAlign w:val="center"/>
          </w:tcPr>
          <w:p w14:paraId="5AFF0E91" w14:textId="77777777" w:rsidR="00B90CB5" w:rsidRDefault="00B90CB5" w:rsidP="00D034C7">
            <w:pPr>
              <w:rPr>
                <w:rFonts w:ascii="Arial Narrow" w:hAnsi="Arial Narrow"/>
                <w:b/>
                <w:sz w:val="22"/>
                <w:szCs w:val="22"/>
                <w:lang w:val="da-DK"/>
              </w:rPr>
            </w:pPr>
            <w:r>
              <w:rPr>
                <w:rFonts w:ascii="Arial Narrow" w:hAnsi="Arial Narrow"/>
                <w:b/>
                <w:sz w:val="22"/>
                <w:szCs w:val="22"/>
                <w:lang w:val="da-DK"/>
              </w:rPr>
              <w:t>---</w:t>
            </w:r>
          </w:p>
        </w:tc>
      </w:tr>
    </w:tbl>
    <w:p w14:paraId="4D037BCF" w14:textId="77777777" w:rsidR="00B90CB5" w:rsidRDefault="00B90CB5" w:rsidP="00B90CB5">
      <w:pPr>
        <w:rPr>
          <w:rFonts w:ascii="Arial Narrow" w:hAnsi="Arial Narrow"/>
          <w:lang w:val="da-DK"/>
        </w:rPr>
      </w:pPr>
    </w:p>
    <w:p w14:paraId="19B1A39F" w14:textId="77777777" w:rsidR="00B90CB5" w:rsidRDefault="00B90CB5" w:rsidP="00B90CB5">
      <w:pPr>
        <w:rPr>
          <w:rFonts w:ascii="Arial Narrow" w:hAnsi="Arial Narrow"/>
          <w:lang w:val="da-DK"/>
        </w:rPr>
      </w:pPr>
    </w:p>
    <w:p w14:paraId="4EDEC20F" w14:textId="77777777" w:rsidR="00B90CB5" w:rsidRPr="0006678F" w:rsidRDefault="0006678F" w:rsidP="0006678F">
      <w:pPr>
        <w:jc w:val="both"/>
        <w:rPr>
          <w:rFonts w:ascii="Arial Narrow" w:hAnsi="Arial Narrow"/>
          <w:b/>
          <w:lang w:val="fi-FI"/>
        </w:rPr>
      </w:pPr>
      <w:r>
        <w:rPr>
          <w:rFonts w:ascii="Arial Narrow" w:hAnsi="Arial Narrow"/>
          <w:b/>
          <w:iCs/>
        </w:rPr>
        <w:t xml:space="preserve">G. </w:t>
      </w:r>
      <w:r w:rsidR="00B90CB5" w:rsidRPr="0006678F">
        <w:rPr>
          <w:rFonts w:ascii="Arial Narrow" w:hAnsi="Arial Narrow"/>
          <w:b/>
          <w:iCs/>
          <w:lang w:val="id-ID"/>
        </w:rPr>
        <w:t>Kesimpulan</w:t>
      </w:r>
    </w:p>
    <w:p w14:paraId="52C7953C" w14:textId="77777777" w:rsidR="00B90CB5" w:rsidRDefault="004B7EAC" w:rsidP="004B7EAC">
      <w:pPr>
        <w:tabs>
          <w:tab w:val="left" w:pos="450"/>
        </w:tabs>
        <w:ind w:left="450"/>
        <w:jc w:val="both"/>
        <w:rPr>
          <w:rFonts w:ascii="Arial Narrow" w:hAnsi="Arial Narrow"/>
          <w:color w:val="FF0000"/>
          <w:lang w:val="fi-FI"/>
        </w:rPr>
      </w:pPr>
      <w:r>
        <w:rPr>
          <w:rFonts w:ascii="Arial Narrow" w:hAnsi="Arial Narrow"/>
          <w:lang w:val="fi-FI"/>
        </w:rPr>
        <w:t>Perusahaan Telah melakukan pengelolaan Limbah B3 sesuai dengan ketentuan yang berlaku dan persyaratan dalam izin. </w:t>
      </w:r>
    </w:p>
    <w:p w14:paraId="4DB50C31" w14:textId="77777777" w:rsidR="001D4A4B" w:rsidRDefault="0006678F" w:rsidP="004B7EAC">
      <w:pPr>
        <w:jc w:val="both"/>
        <w:rPr>
          <w:rFonts w:ascii="Arial Narrow" w:hAnsi="Arial Narrow"/>
          <w:b/>
          <w:lang w:val="sv-SE"/>
        </w:rPr>
      </w:pPr>
      <w:r>
        <w:rPr>
          <w:rFonts w:ascii="Arial Narrow" w:hAnsi="Arial Narrow"/>
          <w:b/>
          <w:lang w:val="sv-SE"/>
        </w:rPr>
        <w:t xml:space="preserve">H. </w:t>
      </w:r>
      <w:r w:rsidR="00B90CB5">
        <w:rPr>
          <w:rFonts w:ascii="Arial Narrow" w:hAnsi="Arial Narrow"/>
          <w:b/>
          <w:lang w:val="sv-SE"/>
        </w:rPr>
        <w:t xml:space="preserve">Tindak </w:t>
      </w:r>
      <w:r w:rsidR="00B90CB5">
        <w:rPr>
          <w:rFonts w:ascii="Arial Narrow" w:hAnsi="Arial Narrow"/>
          <w:b/>
          <w:iCs/>
          <w:lang w:val="id-ID"/>
        </w:rPr>
        <w:t>Lanjut</w:t>
      </w:r>
      <w:r w:rsidR="00B90CB5">
        <w:rPr>
          <w:rFonts w:ascii="Arial Narrow" w:hAnsi="Arial Narrow"/>
          <w:b/>
          <w:lang w:val="sv-SE"/>
        </w:rPr>
        <w:t xml:space="preserve"> yang Harus Dilakukan</w:t>
      </w:r>
    </w:p>
    <w:p w14:paraId="35A19522" w14:textId="77777777" w:rsidR="004B7EAC" w:rsidRPr="004B7EAC" w:rsidRDefault="004B7EAC" w:rsidP="004B7EAC">
      <w:pPr>
        <w:ind w:left="450"/>
        <w:jc w:val="both"/>
        <w:rPr>
          <w:rFonts w:ascii="Arial Narrow" w:hAnsi="Arial Narrow"/>
          <w:lang w:val="sv-SE"/>
        </w:rPr>
      </w:pPr>
      <w:r w:rsidRPr="004B7EAC">
        <w:rPr>
          <w:rFonts w:ascii="Arial Narrow" w:hAnsi="Arial Narrow"/>
          <w:lang w:val="sv-SE"/>
        </w:rPr>
        <w:t>
          1.	Perusahaan TETAP menyusun Rincian Teknis kegiatan Penyimpanan Limbah B3 dan mengintegrasikan kedalam Persetujuan Lingkungan; 
          <w:br/>
          2.	Perusahaan TETAP menyampaikan data pencatatan Limbah B3 (log book dan neraca) yang dihasilkan secara lengkap; 
          <w:br/>
          3.	Perusahaan TETAP menyampaikan bukti pemenuhan ketentuan teknis Pengelolaan Limbah B3 dalam kegiatan Penyimpanan Sementara; 
          <w:br/>
          4.	Perusahaan WAJIB menyampaian kegiatan pengelolaan lanjutan Limbah B3 yang dihasilkan sesuai dengan peraturan/ persyaratan dalam izin;. pengangkutan)
          <w:br/>
          5.	Perusahaan WAJIB menyampaikan bukti kerjasama pengelolaan Limbah B3 ke-pihak ketiga yang telah memiliki izin sesuai dengan ketentuan yang berlaku; 
          <w:br/>
          6.	Perusahaan TETAP melampirkan bukti kepemilikan sertifikat kompetensi di bidang pengelolaan limbah B3; 
          <w:br/>
          7.	Perusahaan memprioritaskan upaya 3R (reuse, recycle, recovery) dalam pengelolaan Limbah B3;
          <w:br/>
          8.	Perusahaan TETAP mengisi data dan melaporkan secara lengkap kinerja pengelolaan Limbah B3 melalui aplikasi Siraja Limbah B3 sesuai dengan ketentuan. 
          <w:br/>
        </w:t>
      </w:r>
    </w:p>
    <w:p w14:paraId="12E31152" w14:textId="77777777" w:rsidR="004B7EAC" w:rsidRPr="004B7EAC" w:rsidRDefault="004B7EAC" w:rsidP="004B7EAC">
      <w:pPr>
        <w:jc w:val="both"/>
        <w:rPr>
          <w:rFonts w:ascii="Arial Narrow" w:hAnsi="Arial Narrow"/>
          <w:b/>
          <w:lang w:val="sv-SE"/>
        </w:rPr>
      </w:pPr>
    </w:p>
    <w:sectPr w:rsidR="004B7EAC" w:rsidRPr="004B7E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23E" w14:textId="77777777" w:rsidR="005B67CB" w:rsidRDefault="005B67CB">
      <w:r>
        <w:separator/>
      </w:r>
    </w:p>
  </w:endnote>
  <w:endnote w:type="continuationSeparator" w:id="0">
    <w:p w14:paraId="1992F3E0" w14:textId="77777777" w:rsidR="005B67CB" w:rsidRDefault="005B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1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94A0" w14:textId="77777777" w:rsidR="00E20A03" w:rsidRDefault="00E20A03">
    <w:pPr>
      <w:pStyle w:val="Footer"/>
      <w:framePr w:wrap="around" w:vAnchor="text" w:hAnchor="margin" w:xAlign="right" w:y="1"/>
      <w:rPr>
        <w:rStyle w:val="PageNumber"/>
      </w:rPr>
    </w:pPr>
    <w:r>
      <w:fldChar w:fldCharType="begin"/>
    </w:r>
    <w:r>
      <w:rPr>
        <w:rStyle w:val="PageNumber"/>
      </w:rPr>
      <w:instrText xml:space="preserve">PAGE  </w:instrText>
    </w:r>
    <w:r>
      <w:fldChar w:fldCharType="end"/>
    </w:r>
  </w:p>
  <w:p w14:paraId="3CB686E2" w14:textId="77777777" w:rsidR="00E20A03" w:rsidRDefault="00E20A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3EC38" w14:textId="77777777" w:rsidR="005B67CB" w:rsidRDefault="005B67CB">
      <w:r>
        <w:separator/>
      </w:r>
    </w:p>
  </w:footnote>
  <w:footnote w:type="continuationSeparator" w:id="0">
    <w:p w14:paraId="50F03BAE" w14:textId="77777777" w:rsidR="005B67CB" w:rsidRDefault="005B67CB">
      <w:r>
        <w:continuationSeparator/>
      </w:r>
    </w:p>
  </w:footnote>
</w:footnotes>
</file>

<file path=word/header1.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70A"/>
    <w:rsid w:val="00001536"/>
    <w:rsid w:val="00002F6D"/>
    <w:rsid w:val="00003A61"/>
    <w:rsid w:val="000059B8"/>
    <w:rsid w:val="00017477"/>
    <w:rsid w:val="00020380"/>
    <w:rsid w:val="00021852"/>
    <w:rsid w:val="00021E40"/>
    <w:rsid w:val="00023B3E"/>
    <w:rsid w:val="00024147"/>
    <w:rsid w:val="00024226"/>
    <w:rsid w:val="000255AF"/>
    <w:rsid w:val="000270B1"/>
    <w:rsid w:val="00030D2D"/>
    <w:rsid w:val="000318C1"/>
    <w:rsid w:val="0003190C"/>
    <w:rsid w:val="00031D1B"/>
    <w:rsid w:val="00032C89"/>
    <w:rsid w:val="000378EC"/>
    <w:rsid w:val="00043BDB"/>
    <w:rsid w:val="00045788"/>
    <w:rsid w:val="00046501"/>
    <w:rsid w:val="00047080"/>
    <w:rsid w:val="000516F9"/>
    <w:rsid w:val="00053747"/>
    <w:rsid w:val="00054FBF"/>
    <w:rsid w:val="00055172"/>
    <w:rsid w:val="0005616A"/>
    <w:rsid w:val="000562D3"/>
    <w:rsid w:val="000632CF"/>
    <w:rsid w:val="000635A5"/>
    <w:rsid w:val="000639FA"/>
    <w:rsid w:val="00063FDD"/>
    <w:rsid w:val="00066655"/>
    <w:rsid w:val="000677DF"/>
    <w:rsid w:val="000710D1"/>
    <w:rsid w:val="000738F3"/>
    <w:rsid w:val="000748EC"/>
    <w:rsid w:val="000750B8"/>
    <w:rsid w:val="00076B57"/>
    <w:rsid w:val="00076F3D"/>
    <w:rsid w:val="00077497"/>
    <w:rsid w:val="0007759A"/>
    <w:rsid w:val="000775A4"/>
    <w:rsid w:val="00080DE9"/>
    <w:rsid w:val="00081E18"/>
    <w:rsid w:val="00082BEC"/>
    <w:rsid w:val="000844C6"/>
    <w:rsid w:val="0008452B"/>
    <w:rsid w:val="000901A6"/>
    <w:rsid w:val="00090D58"/>
    <w:rsid w:val="000919DE"/>
    <w:rsid w:val="000931E2"/>
    <w:rsid w:val="00093377"/>
    <w:rsid w:val="000948DC"/>
    <w:rsid w:val="00096CB9"/>
    <w:rsid w:val="000A1A20"/>
    <w:rsid w:val="000A47B6"/>
    <w:rsid w:val="000A5769"/>
    <w:rsid w:val="000A6158"/>
    <w:rsid w:val="000A6B8A"/>
    <w:rsid w:val="000A7CE1"/>
    <w:rsid w:val="000A7EB1"/>
    <w:rsid w:val="000B1660"/>
    <w:rsid w:val="000B2298"/>
    <w:rsid w:val="000B2BFE"/>
    <w:rsid w:val="000B4802"/>
    <w:rsid w:val="000B581D"/>
    <w:rsid w:val="000B728F"/>
    <w:rsid w:val="000B79CD"/>
    <w:rsid w:val="000B7F18"/>
    <w:rsid w:val="000C0A59"/>
    <w:rsid w:val="000C1F7E"/>
    <w:rsid w:val="000C26B9"/>
    <w:rsid w:val="000C2E51"/>
    <w:rsid w:val="000C3E8E"/>
    <w:rsid w:val="000C5A27"/>
    <w:rsid w:val="000C6581"/>
    <w:rsid w:val="000D2A93"/>
    <w:rsid w:val="000D2CB8"/>
    <w:rsid w:val="000D5842"/>
    <w:rsid w:val="000E25A8"/>
    <w:rsid w:val="000E274F"/>
    <w:rsid w:val="000E6423"/>
    <w:rsid w:val="000E68C3"/>
    <w:rsid w:val="000E6A7F"/>
    <w:rsid w:val="000E712C"/>
    <w:rsid w:val="000F0B7E"/>
    <w:rsid w:val="000F1E60"/>
    <w:rsid w:val="000F3EE2"/>
    <w:rsid w:val="000F41B5"/>
    <w:rsid w:val="000F486E"/>
    <w:rsid w:val="000F6956"/>
    <w:rsid w:val="00101A88"/>
    <w:rsid w:val="00101CC1"/>
    <w:rsid w:val="00105131"/>
    <w:rsid w:val="00110002"/>
    <w:rsid w:val="00113758"/>
    <w:rsid w:val="00116112"/>
    <w:rsid w:val="00120E9D"/>
    <w:rsid w:val="001224B2"/>
    <w:rsid w:val="00122C29"/>
    <w:rsid w:val="00122F63"/>
    <w:rsid w:val="00123599"/>
    <w:rsid w:val="00126617"/>
    <w:rsid w:val="0012685B"/>
    <w:rsid w:val="00127786"/>
    <w:rsid w:val="00130B3D"/>
    <w:rsid w:val="00132C0C"/>
    <w:rsid w:val="00135ED3"/>
    <w:rsid w:val="00140EEA"/>
    <w:rsid w:val="001412D7"/>
    <w:rsid w:val="00141A99"/>
    <w:rsid w:val="00143ABC"/>
    <w:rsid w:val="0014498B"/>
    <w:rsid w:val="00145F2B"/>
    <w:rsid w:val="00146F9E"/>
    <w:rsid w:val="00147224"/>
    <w:rsid w:val="00150244"/>
    <w:rsid w:val="00152BF1"/>
    <w:rsid w:val="00153642"/>
    <w:rsid w:val="0015429C"/>
    <w:rsid w:val="001573D3"/>
    <w:rsid w:val="00160908"/>
    <w:rsid w:val="001630AF"/>
    <w:rsid w:val="00167B9B"/>
    <w:rsid w:val="001705F8"/>
    <w:rsid w:val="001747FB"/>
    <w:rsid w:val="00174EA3"/>
    <w:rsid w:val="001758F2"/>
    <w:rsid w:val="00176CFF"/>
    <w:rsid w:val="001774B8"/>
    <w:rsid w:val="0018071B"/>
    <w:rsid w:val="00181BEC"/>
    <w:rsid w:val="001821DE"/>
    <w:rsid w:val="001823B0"/>
    <w:rsid w:val="00182AF6"/>
    <w:rsid w:val="00183E70"/>
    <w:rsid w:val="00184816"/>
    <w:rsid w:val="001873E7"/>
    <w:rsid w:val="00190381"/>
    <w:rsid w:val="00191571"/>
    <w:rsid w:val="0019183E"/>
    <w:rsid w:val="0019275D"/>
    <w:rsid w:val="00197393"/>
    <w:rsid w:val="001A252B"/>
    <w:rsid w:val="001A2E20"/>
    <w:rsid w:val="001A4B76"/>
    <w:rsid w:val="001A5ABF"/>
    <w:rsid w:val="001A6979"/>
    <w:rsid w:val="001B09FE"/>
    <w:rsid w:val="001B0D40"/>
    <w:rsid w:val="001B1760"/>
    <w:rsid w:val="001B1830"/>
    <w:rsid w:val="001B2212"/>
    <w:rsid w:val="001B2E14"/>
    <w:rsid w:val="001B7EA6"/>
    <w:rsid w:val="001C2935"/>
    <w:rsid w:val="001C5F74"/>
    <w:rsid w:val="001C64A7"/>
    <w:rsid w:val="001C70A8"/>
    <w:rsid w:val="001C7129"/>
    <w:rsid w:val="001D01BD"/>
    <w:rsid w:val="001D0865"/>
    <w:rsid w:val="001D2FA2"/>
    <w:rsid w:val="001D5227"/>
    <w:rsid w:val="001D55F1"/>
    <w:rsid w:val="001E2482"/>
    <w:rsid w:val="001E41F9"/>
    <w:rsid w:val="001E4675"/>
    <w:rsid w:val="001E4B0A"/>
    <w:rsid w:val="001E505E"/>
    <w:rsid w:val="001E74FD"/>
    <w:rsid w:val="001E7669"/>
    <w:rsid w:val="001F0BBD"/>
    <w:rsid w:val="001F2074"/>
    <w:rsid w:val="001F2D5C"/>
    <w:rsid w:val="001F34FC"/>
    <w:rsid w:val="001F3BB5"/>
    <w:rsid w:val="001F3C65"/>
    <w:rsid w:val="001F3DEC"/>
    <w:rsid w:val="001F4616"/>
    <w:rsid w:val="001F7F3D"/>
    <w:rsid w:val="00201C53"/>
    <w:rsid w:val="00202700"/>
    <w:rsid w:val="00202FD7"/>
    <w:rsid w:val="00203C73"/>
    <w:rsid w:val="00203CFD"/>
    <w:rsid w:val="00203FEA"/>
    <w:rsid w:val="0020514B"/>
    <w:rsid w:val="00205FD4"/>
    <w:rsid w:val="00207141"/>
    <w:rsid w:val="002079F9"/>
    <w:rsid w:val="00212200"/>
    <w:rsid w:val="00212F74"/>
    <w:rsid w:val="002139A5"/>
    <w:rsid w:val="00214322"/>
    <w:rsid w:val="002163E8"/>
    <w:rsid w:val="00217546"/>
    <w:rsid w:val="00220378"/>
    <w:rsid w:val="0022069E"/>
    <w:rsid w:val="00222BA3"/>
    <w:rsid w:val="00225B09"/>
    <w:rsid w:val="00225CF6"/>
    <w:rsid w:val="00225D81"/>
    <w:rsid w:val="00227446"/>
    <w:rsid w:val="002274CE"/>
    <w:rsid w:val="00227DE5"/>
    <w:rsid w:val="00227EBA"/>
    <w:rsid w:val="00227FBD"/>
    <w:rsid w:val="002308EB"/>
    <w:rsid w:val="00230D93"/>
    <w:rsid w:val="002315DD"/>
    <w:rsid w:val="00231C10"/>
    <w:rsid w:val="00233E14"/>
    <w:rsid w:val="00235A8A"/>
    <w:rsid w:val="00237434"/>
    <w:rsid w:val="00240B00"/>
    <w:rsid w:val="00240C04"/>
    <w:rsid w:val="00246845"/>
    <w:rsid w:val="002475BB"/>
    <w:rsid w:val="00252737"/>
    <w:rsid w:val="00255B40"/>
    <w:rsid w:val="002604F5"/>
    <w:rsid w:val="0026071C"/>
    <w:rsid w:val="00260E4F"/>
    <w:rsid w:val="00264041"/>
    <w:rsid w:val="002721A4"/>
    <w:rsid w:val="0027443B"/>
    <w:rsid w:val="002746E6"/>
    <w:rsid w:val="00275C53"/>
    <w:rsid w:val="00276785"/>
    <w:rsid w:val="002767A7"/>
    <w:rsid w:val="00280E96"/>
    <w:rsid w:val="0028141A"/>
    <w:rsid w:val="00281AB7"/>
    <w:rsid w:val="00283EE4"/>
    <w:rsid w:val="00287B06"/>
    <w:rsid w:val="00290782"/>
    <w:rsid w:val="002917A4"/>
    <w:rsid w:val="00292D5B"/>
    <w:rsid w:val="00292E91"/>
    <w:rsid w:val="0029300C"/>
    <w:rsid w:val="002939C1"/>
    <w:rsid w:val="002954CA"/>
    <w:rsid w:val="002A1DF0"/>
    <w:rsid w:val="002A27F4"/>
    <w:rsid w:val="002A5062"/>
    <w:rsid w:val="002B0558"/>
    <w:rsid w:val="002B0FF4"/>
    <w:rsid w:val="002B23EB"/>
    <w:rsid w:val="002B3B53"/>
    <w:rsid w:val="002B5118"/>
    <w:rsid w:val="002B5BBE"/>
    <w:rsid w:val="002B6844"/>
    <w:rsid w:val="002C1145"/>
    <w:rsid w:val="002C1E24"/>
    <w:rsid w:val="002C2132"/>
    <w:rsid w:val="002C2F18"/>
    <w:rsid w:val="002C725A"/>
    <w:rsid w:val="002C7296"/>
    <w:rsid w:val="002C7418"/>
    <w:rsid w:val="002D1BD2"/>
    <w:rsid w:val="002D2128"/>
    <w:rsid w:val="002D59D7"/>
    <w:rsid w:val="002E0761"/>
    <w:rsid w:val="002E438F"/>
    <w:rsid w:val="002E47EC"/>
    <w:rsid w:val="002E4C41"/>
    <w:rsid w:val="002E555B"/>
    <w:rsid w:val="002E5752"/>
    <w:rsid w:val="002E6FB2"/>
    <w:rsid w:val="002F064A"/>
    <w:rsid w:val="002F0751"/>
    <w:rsid w:val="002F142B"/>
    <w:rsid w:val="002F15C6"/>
    <w:rsid w:val="002F183B"/>
    <w:rsid w:val="002F3128"/>
    <w:rsid w:val="002F550A"/>
    <w:rsid w:val="002F5AD2"/>
    <w:rsid w:val="002F751C"/>
    <w:rsid w:val="00300CA3"/>
    <w:rsid w:val="00302BB6"/>
    <w:rsid w:val="003039F7"/>
    <w:rsid w:val="0030402D"/>
    <w:rsid w:val="00310229"/>
    <w:rsid w:val="00311541"/>
    <w:rsid w:val="00312795"/>
    <w:rsid w:val="00312B0E"/>
    <w:rsid w:val="00313D1D"/>
    <w:rsid w:val="00315A0A"/>
    <w:rsid w:val="0031644E"/>
    <w:rsid w:val="0031669D"/>
    <w:rsid w:val="003177E9"/>
    <w:rsid w:val="00320FC5"/>
    <w:rsid w:val="003212CB"/>
    <w:rsid w:val="00321F0B"/>
    <w:rsid w:val="003243F9"/>
    <w:rsid w:val="00324DF2"/>
    <w:rsid w:val="00325A06"/>
    <w:rsid w:val="00326DC1"/>
    <w:rsid w:val="00327093"/>
    <w:rsid w:val="00330639"/>
    <w:rsid w:val="0033189B"/>
    <w:rsid w:val="003345EA"/>
    <w:rsid w:val="00334856"/>
    <w:rsid w:val="003365D6"/>
    <w:rsid w:val="00336A49"/>
    <w:rsid w:val="00337307"/>
    <w:rsid w:val="0033798B"/>
    <w:rsid w:val="0034137E"/>
    <w:rsid w:val="0034628B"/>
    <w:rsid w:val="003463B9"/>
    <w:rsid w:val="00346FA3"/>
    <w:rsid w:val="003473DA"/>
    <w:rsid w:val="00350AC7"/>
    <w:rsid w:val="00350FAF"/>
    <w:rsid w:val="003537F3"/>
    <w:rsid w:val="00353999"/>
    <w:rsid w:val="0035462E"/>
    <w:rsid w:val="00357360"/>
    <w:rsid w:val="0035763E"/>
    <w:rsid w:val="00362704"/>
    <w:rsid w:val="003627A2"/>
    <w:rsid w:val="00365153"/>
    <w:rsid w:val="00366CA9"/>
    <w:rsid w:val="00367DBE"/>
    <w:rsid w:val="00373B3D"/>
    <w:rsid w:val="00374524"/>
    <w:rsid w:val="00375FBA"/>
    <w:rsid w:val="00376F3E"/>
    <w:rsid w:val="00377932"/>
    <w:rsid w:val="00383233"/>
    <w:rsid w:val="003832FE"/>
    <w:rsid w:val="00383E5A"/>
    <w:rsid w:val="00384440"/>
    <w:rsid w:val="00384BFB"/>
    <w:rsid w:val="00385B62"/>
    <w:rsid w:val="003863D4"/>
    <w:rsid w:val="00386EB4"/>
    <w:rsid w:val="00390792"/>
    <w:rsid w:val="0039091B"/>
    <w:rsid w:val="003910D3"/>
    <w:rsid w:val="003912FC"/>
    <w:rsid w:val="00392D09"/>
    <w:rsid w:val="00392DC4"/>
    <w:rsid w:val="00395194"/>
    <w:rsid w:val="00395EE5"/>
    <w:rsid w:val="0039611A"/>
    <w:rsid w:val="003A11C1"/>
    <w:rsid w:val="003A1810"/>
    <w:rsid w:val="003A2733"/>
    <w:rsid w:val="003A2A6C"/>
    <w:rsid w:val="003B1765"/>
    <w:rsid w:val="003B189A"/>
    <w:rsid w:val="003B26BE"/>
    <w:rsid w:val="003B328C"/>
    <w:rsid w:val="003B4AAC"/>
    <w:rsid w:val="003B5877"/>
    <w:rsid w:val="003B629C"/>
    <w:rsid w:val="003B6708"/>
    <w:rsid w:val="003C6DDC"/>
    <w:rsid w:val="003D3FBE"/>
    <w:rsid w:val="003D4693"/>
    <w:rsid w:val="003D4797"/>
    <w:rsid w:val="003D5C3F"/>
    <w:rsid w:val="003D6942"/>
    <w:rsid w:val="003E06D0"/>
    <w:rsid w:val="003E2316"/>
    <w:rsid w:val="003E4FC7"/>
    <w:rsid w:val="003E721B"/>
    <w:rsid w:val="003E7B13"/>
    <w:rsid w:val="003F0E22"/>
    <w:rsid w:val="003F16DC"/>
    <w:rsid w:val="003F4BB5"/>
    <w:rsid w:val="003F5C88"/>
    <w:rsid w:val="004039A2"/>
    <w:rsid w:val="004042C4"/>
    <w:rsid w:val="004055BD"/>
    <w:rsid w:val="00407EDE"/>
    <w:rsid w:val="00410240"/>
    <w:rsid w:val="004110B1"/>
    <w:rsid w:val="004172B1"/>
    <w:rsid w:val="0042141D"/>
    <w:rsid w:val="00421496"/>
    <w:rsid w:val="004218E4"/>
    <w:rsid w:val="00421FC6"/>
    <w:rsid w:val="00422217"/>
    <w:rsid w:val="00422CCE"/>
    <w:rsid w:val="0042542A"/>
    <w:rsid w:val="004263E2"/>
    <w:rsid w:val="004301DC"/>
    <w:rsid w:val="00431A1F"/>
    <w:rsid w:val="0043496C"/>
    <w:rsid w:val="004363BA"/>
    <w:rsid w:val="004371D3"/>
    <w:rsid w:val="00440B8B"/>
    <w:rsid w:val="00441797"/>
    <w:rsid w:val="00443B97"/>
    <w:rsid w:val="004452CB"/>
    <w:rsid w:val="00446CD6"/>
    <w:rsid w:val="00450781"/>
    <w:rsid w:val="00451B1E"/>
    <w:rsid w:val="00453BAB"/>
    <w:rsid w:val="00453BCD"/>
    <w:rsid w:val="004543FB"/>
    <w:rsid w:val="00454494"/>
    <w:rsid w:val="00455717"/>
    <w:rsid w:val="00457022"/>
    <w:rsid w:val="004636EB"/>
    <w:rsid w:val="004648AA"/>
    <w:rsid w:val="00465D59"/>
    <w:rsid w:val="00466BE2"/>
    <w:rsid w:val="00470FBE"/>
    <w:rsid w:val="00471DBE"/>
    <w:rsid w:val="00472F8A"/>
    <w:rsid w:val="004732E3"/>
    <w:rsid w:val="004736A3"/>
    <w:rsid w:val="0047525F"/>
    <w:rsid w:val="00475386"/>
    <w:rsid w:val="00475AAF"/>
    <w:rsid w:val="00476231"/>
    <w:rsid w:val="004776FF"/>
    <w:rsid w:val="0048010F"/>
    <w:rsid w:val="00483B75"/>
    <w:rsid w:val="0048573A"/>
    <w:rsid w:val="0048589C"/>
    <w:rsid w:val="00485CF3"/>
    <w:rsid w:val="004920EC"/>
    <w:rsid w:val="0049450F"/>
    <w:rsid w:val="00496CF0"/>
    <w:rsid w:val="00496ECD"/>
    <w:rsid w:val="004A05C4"/>
    <w:rsid w:val="004A7FA8"/>
    <w:rsid w:val="004B39B5"/>
    <w:rsid w:val="004B518E"/>
    <w:rsid w:val="004B5E55"/>
    <w:rsid w:val="004B7880"/>
    <w:rsid w:val="004C0039"/>
    <w:rsid w:val="004C09C2"/>
    <w:rsid w:val="004C09CB"/>
    <w:rsid w:val="004C199D"/>
    <w:rsid w:val="004C1D47"/>
    <w:rsid w:val="004C21AE"/>
    <w:rsid w:val="004C4E43"/>
    <w:rsid w:val="004C5A12"/>
    <w:rsid w:val="004C5BC1"/>
    <w:rsid w:val="004C657D"/>
    <w:rsid w:val="004C69BE"/>
    <w:rsid w:val="004C6B0D"/>
    <w:rsid w:val="004C74E5"/>
    <w:rsid w:val="004D11BB"/>
    <w:rsid w:val="004D2098"/>
    <w:rsid w:val="004D298C"/>
    <w:rsid w:val="004D36BD"/>
    <w:rsid w:val="004D5B5C"/>
    <w:rsid w:val="004D75D3"/>
    <w:rsid w:val="004E0C79"/>
    <w:rsid w:val="004E17FA"/>
    <w:rsid w:val="004E1A31"/>
    <w:rsid w:val="004E3F06"/>
    <w:rsid w:val="004E48FE"/>
    <w:rsid w:val="004E4ABA"/>
    <w:rsid w:val="004E5DFC"/>
    <w:rsid w:val="004F146F"/>
    <w:rsid w:val="004F3E01"/>
    <w:rsid w:val="004F5B26"/>
    <w:rsid w:val="0050033C"/>
    <w:rsid w:val="00500EB7"/>
    <w:rsid w:val="00501618"/>
    <w:rsid w:val="00502FD7"/>
    <w:rsid w:val="00505093"/>
    <w:rsid w:val="00505B7B"/>
    <w:rsid w:val="00507F34"/>
    <w:rsid w:val="005127A8"/>
    <w:rsid w:val="00512FA2"/>
    <w:rsid w:val="0051304B"/>
    <w:rsid w:val="0051306A"/>
    <w:rsid w:val="00513766"/>
    <w:rsid w:val="00513FA3"/>
    <w:rsid w:val="00514126"/>
    <w:rsid w:val="0051486A"/>
    <w:rsid w:val="005177D2"/>
    <w:rsid w:val="00520D47"/>
    <w:rsid w:val="00521882"/>
    <w:rsid w:val="005218E6"/>
    <w:rsid w:val="00525670"/>
    <w:rsid w:val="0052718F"/>
    <w:rsid w:val="00527243"/>
    <w:rsid w:val="00530579"/>
    <w:rsid w:val="00530D5A"/>
    <w:rsid w:val="00531E4F"/>
    <w:rsid w:val="005326F6"/>
    <w:rsid w:val="00532E1B"/>
    <w:rsid w:val="0053471F"/>
    <w:rsid w:val="00536ED0"/>
    <w:rsid w:val="00537205"/>
    <w:rsid w:val="00542193"/>
    <w:rsid w:val="00544300"/>
    <w:rsid w:val="00545C3E"/>
    <w:rsid w:val="0054755D"/>
    <w:rsid w:val="0055103F"/>
    <w:rsid w:val="00551E92"/>
    <w:rsid w:val="00552A79"/>
    <w:rsid w:val="00553492"/>
    <w:rsid w:val="005538B1"/>
    <w:rsid w:val="0055632F"/>
    <w:rsid w:val="00557FE8"/>
    <w:rsid w:val="0056324B"/>
    <w:rsid w:val="00563A3E"/>
    <w:rsid w:val="00563D9E"/>
    <w:rsid w:val="00565829"/>
    <w:rsid w:val="00567F77"/>
    <w:rsid w:val="00572C68"/>
    <w:rsid w:val="00572EDE"/>
    <w:rsid w:val="00575FB2"/>
    <w:rsid w:val="00576B60"/>
    <w:rsid w:val="00576BB9"/>
    <w:rsid w:val="0057740A"/>
    <w:rsid w:val="00580737"/>
    <w:rsid w:val="00581A91"/>
    <w:rsid w:val="00583CBB"/>
    <w:rsid w:val="0058724A"/>
    <w:rsid w:val="00587AEB"/>
    <w:rsid w:val="0059133B"/>
    <w:rsid w:val="00591D09"/>
    <w:rsid w:val="00592446"/>
    <w:rsid w:val="00593B6A"/>
    <w:rsid w:val="0059522B"/>
    <w:rsid w:val="00596340"/>
    <w:rsid w:val="00597A27"/>
    <w:rsid w:val="005A0DC2"/>
    <w:rsid w:val="005A1AEB"/>
    <w:rsid w:val="005A21B9"/>
    <w:rsid w:val="005A2663"/>
    <w:rsid w:val="005A26E3"/>
    <w:rsid w:val="005A48E2"/>
    <w:rsid w:val="005A6EFE"/>
    <w:rsid w:val="005B0171"/>
    <w:rsid w:val="005B1215"/>
    <w:rsid w:val="005B1D05"/>
    <w:rsid w:val="005B208E"/>
    <w:rsid w:val="005B4716"/>
    <w:rsid w:val="005B5565"/>
    <w:rsid w:val="005B67CB"/>
    <w:rsid w:val="005C2F7B"/>
    <w:rsid w:val="005C37E1"/>
    <w:rsid w:val="005C3DF9"/>
    <w:rsid w:val="005C416A"/>
    <w:rsid w:val="005C5277"/>
    <w:rsid w:val="005C5BF3"/>
    <w:rsid w:val="005D1A58"/>
    <w:rsid w:val="005D284A"/>
    <w:rsid w:val="005D2D54"/>
    <w:rsid w:val="005D5E32"/>
    <w:rsid w:val="005D74CC"/>
    <w:rsid w:val="005D7785"/>
    <w:rsid w:val="005D77C4"/>
    <w:rsid w:val="005E0186"/>
    <w:rsid w:val="005E3D76"/>
    <w:rsid w:val="005E4C67"/>
    <w:rsid w:val="005E5278"/>
    <w:rsid w:val="005E7355"/>
    <w:rsid w:val="005E7905"/>
    <w:rsid w:val="005E7BA7"/>
    <w:rsid w:val="005F1DB1"/>
    <w:rsid w:val="005F4468"/>
    <w:rsid w:val="005F59F0"/>
    <w:rsid w:val="005F7FFB"/>
    <w:rsid w:val="00600A64"/>
    <w:rsid w:val="00607F57"/>
    <w:rsid w:val="006115AE"/>
    <w:rsid w:val="00611FEC"/>
    <w:rsid w:val="00612E33"/>
    <w:rsid w:val="00613B67"/>
    <w:rsid w:val="00615FD4"/>
    <w:rsid w:val="0061615B"/>
    <w:rsid w:val="00616E95"/>
    <w:rsid w:val="00616F00"/>
    <w:rsid w:val="00620659"/>
    <w:rsid w:val="00621B7D"/>
    <w:rsid w:val="00622A46"/>
    <w:rsid w:val="00624809"/>
    <w:rsid w:val="00630E2C"/>
    <w:rsid w:val="00631762"/>
    <w:rsid w:val="00632607"/>
    <w:rsid w:val="00633680"/>
    <w:rsid w:val="00634A8A"/>
    <w:rsid w:val="00634DDA"/>
    <w:rsid w:val="00634E11"/>
    <w:rsid w:val="00636261"/>
    <w:rsid w:val="00640133"/>
    <w:rsid w:val="00641497"/>
    <w:rsid w:val="00646CD8"/>
    <w:rsid w:val="0065033B"/>
    <w:rsid w:val="00650FAB"/>
    <w:rsid w:val="006512B8"/>
    <w:rsid w:val="006579D3"/>
    <w:rsid w:val="00657AAA"/>
    <w:rsid w:val="00660DDA"/>
    <w:rsid w:val="006614F1"/>
    <w:rsid w:val="00661B41"/>
    <w:rsid w:val="0066246B"/>
    <w:rsid w:val="0066558C"/>
    <w:rsid w:val="006658C9"/>
    <w:rsid w:val="00665F58"/>
    <w:rsid w:val="00665FDC"/>
    <w:rsid w:val="00667419"/>
    <w:rsid w:val="00667B77"/>
    <w:rsid w:val="006710B9"/>
    <w:rsid w:val="00673A6C"/>
    <w:rsid w:val="00675678"/>
    <w:rsid w:val="00680961"/>
    <w:rsid w:val="0068120A"/>
    <w:rsid w:val="0068133D"/>
    <w:rsid w:val="00681BC0"/>
    <w:rsid w:val="00681BD4"/>
    <w:rsid w:val="00682401"/>
    <w:rsid w:val="00687DAE"/>
    <w:rsid w:val="0069121C"/>
    <w:rsid w:val="00692B15"/>
    <w:rsid w:val="0069349B"/>
    <w:rsid w:val="00694291"/>
    <w:rsid w:val="00694417"/>
    <w:rsid w:val="006957F8"/>
    <w:rsid w:val="006978E2"/>
    <w:rsid w:val="006A35F2"/>
    <w:rsid w:val="006B389F"/>
    <w:rsid w:val="006B4C22"/>
    <w:rsid w:val="006B74CC"/>
    <w:rsid w:val="006C2D33"/>
    <w:rsid w:val="006C3D10"/>
    <w:rsid w:val="006C4109"/>
    <w:rsid w:val="006C5D47"/>
    <w:rsid w:val="006C6437"/>
    <w:rsid w:val="006C7CBE"/>
    <w:rsid w:val="006D3DEE"/>
    <w:rsid w:val="006D4A96"/>
    <w:rsid w:val="006D5E3F"/>
    <w:rsid w:val="006D673A"/>
    <w:rsid w:val="006D6D30"/>
    <w:rsid w:val="006E0A24"/>
    <w:rsid w:val="006E24A6"/>
    <w:rsid w:val="006E25E8"/>
    <w:rsid w:val="006E35A4"/>
    <w:rsid w:val="006E3E20"/>
    <w:rsid w:val="006E3EF7"/>
    <w:rsid w:val="006E53A1"/>
    <w:rsid w:val="006F0203"/>
    <w:rsid w:val="006F12B4"/>
    <w:rsid w:val="006F293C"/>
    <w:rsid w:val="006F3318"/>
    <w:rsid w:val="006F4CCA"/>
    <w:rsid w:val="006F5C3D"/>
    <w:rsid w:val="006F6DB6"/>
    <w:rsid w:val="00700836"/>
    <w:rsid w:val="00701814"/>
    <w:rsid w:val="00705619"/>
    <w:rsid w:val="007068D2"/>
    <w:rsid w:val="007104F6"/>
    <w:rsid w:val="00712AC0"/>
    <w:rsid w:val="00715133"/>
    <w:rsid w:val="00715E93"/>
    <w:rsid w:val="00716B4A"/>
    <w:rsid w:val="00720AB6"/>
    <w:rsid w:val="007219D3"/>
    <w:rsid w:val="00722AE9"/>
    <w:rsid w:val="0072409D"/>
    <w:rsid w:val="007241FD"/>
    <w:rsid w:val="007308CB"/>
    <w:rsid w:val="0073095A"/>
    <w:rsid w:val="00731C3B"/>
    <w:rsid w:val="0073216F"/>
    <w:rsid w:val="007342AF"/>
    <w:rsid w:val="0073437B"/>
    <w:rsid w:val="00734A2A"/>
    <w:rsid w:val="00734D0F"/>
    <w:rsid w:val="00734F12"/>
    <w:rsid w:val="00740882"/>
    <w:rsid w:val="00741097"/>
    <w:rsid w:val="00741745"/>
    <w:rsid w:val="0074354A"/>
    <w:rsid w:val="00745786"/>
    <w:rsid w:val="00746347"/>
    <w:rsid w:val="007472C2"/>
    <w:rsid w:val="00750463"/>
    <w:rsid w:val="00750BEE"/>
    <w:rsid w:val="00751A0E"/>
    <w:rsid w:val="007529F8"/>
    <w:rsid w:val="00752D32"/>
    <w:rsid w:val="007560BE"/>
    <w:rsid w:val="00756A47"/>
    <w:rsid w:val="007579AF"/>
    <w:rsid w:val="00760A2A"/>
    <w:rsid w:val="007615D7"/>
    <w:rsid w:val="00762AF3"/>
    <w:rsid w:val="0076398F"/>
    <w:rsid w:val="00767EC1"/>
    <w:rsid w:val="00770301"/>
    <w:rsid w:val="00770C21"/>
    <w:rsid w:val="007712CD"/>
    <w:rsid w:val="00772216"/>
    <w:rsid w:val="00772843"/>
    <w:rsid w:val="0077309E"/>
    <w:rsid w:val="00773890"/>
    <w:rsid w:val="00773CFD"/>
    <w:rsid w:val="00773E6B"/>
    <w:rsid w:val="00775121"/>
    <w:rsid w:val="007754C8"/>
    <w:rsid w:val="00775BEB"/>
    <w:rsid w:val="00776D1B"/>
    <w:rsid w:val="007815D9"/>
    <w:rsid w:val="00781BA8"/>
    <w:rsid w:val="0078235D"/>
    <w:rsid w:val="00782C31"/>
    <w:rsid w:val="00783908"/>
    <w:rsid w:val="007863AB"/>
    <w:rsid w:val="00787C3C"/>
    <w:rsid w:val="007909D0"/>
    <w:rsid w:val="00791FDD"/>
    <w:rsid w:val="00794A28"/>
    <w:rsid w:val="00795B52"/>
    <w:rsid w:val="007A057A"/>
    <w:rsid w:val="007A0B93"/>
    <w:rsid w:val="007A2DA3"/>
    <w:rsid w:val="007A30DB"/>
    <w:rsid w:val="007A3B73"/>
    <w:rsid w:val="007A4181"/>
    <w:rsid w:val="007A4B26"/>
    <w:rsid w:val="007A52A7"/>
    <w:rsid w:val="007A5E46"/>
    <w:rsid w:val="007A654A"/>
    <w:rsid w:val="007B19FD"/>
    <w:rsid w:val="007B1C71"/>
    <w:rsid w:val="007B2212"/>
    <w:rsid w:val="007B4797"/>
    <w:rsid w:val="007B53CE"/>
    <w:rsid w:val="007B5EF0"/>
    <w:rsid w:val="007B6261"/>
    <w:rsid w:val="007B66E6"/>
    <w:rsid w:val="007B695A"/>
    <w:rsid w:val="007C0340"/>
    <w:rsid w:val="007C0392"/>
    <w:rsid w:val="007C16A4"/>
    <w:rsid w:val="007C1C23"/>
    <w:rsid w:val="007C1DAB"/>
    <w:rsid w:val="007C405F"/>
    <w:rsid w:val="007C673F"/>
    <w:rsid w:val="007C6CB5"/>
    <w:rsid w:val="007D032B"/>
    <w:rsid w:val="007D09E9"/>
    <w:rsid w:val="007D2D7F"/>
    <w:rsid w:val="007D2EEC"/>
    <w:rsid w:val="007D4577"/>
    <w:rsid w:val="007D578E"/>
    <w:rsid w:val="007D5BB9"/>
    <w:rsid w:val="007D5EE4"/>
    <w:rsid w:val="007D66A0"/>
    <w:rsid w:val="007D6858"/>
    <w:rsid w:val="007E14D1"/>
    <w:rsid w:val="007E2627"/>
    <w:rsid w:val="007E2FF2"/>
    <w:rsid w:val="007E3678"/>
    <w:rsid w:val="007E5D46"/>
    <w:rsid w:val="007E66E0"/>
    <w:rsid w:val="007F0314"/>
    <w:rsid w:val="007F32FC"/>
    <w:rsid w:val="007F3707"/>
    <w:rsid w:val="007F5C71"/>
    <w:rsid w:val="007F74A7"/>
    <w:rsid w:val="007F7794"/>
    <w:rsid w:val="0080029B"/>
    <w:rsid w:val="0080310E"/>
    <w:rsid w:val="00803D98"/>
    <w:rsid w:val="00805277"/>
    <w:rsid w:val="008056E1"/>
    <w:rsid w:val="00810107"/>
    <w:rsid w:val="00810914"/>
    <w:rsid w:val="00810BAD"/>
    <w:rsid w:val="00811CD5"/>
    <w:rsid w:val="00812B06"/>
    <w:rsid w:val="0081338E"/>
    <w:rsid w:val="00813FCA"/>
    <w:rsid w:val="00814039"/>
    <w:rsid w:val="008142EE"/>
    <w:rsid w:val="00815717"/>
    <w:rsid w:val="008161BF"/>
    <w:rsid w:val="008172B0"/>
    <w:rsid w:val="00821172"/>
    <w:rsid w:val="0082127C"/>
    <w:rsid w:val="008217B5"/>
    <w:rsid w:val="00823088"/>
    <w:rsid w:val="008263A0"/>
    <w:rsid w:val="0082674C"/>
    <w:rsid w:val="00826AC9"/>
    <w:rsid w:val="0082712A"/>
    <w:rsid w:val="00832EA2"/>
    <w:rsid w:val="00834096"/>
    <w:rsid w:val="00836064"/>
    <w:rsid w:val="008369A3"/>
    <w:rsid w:val="00840363"/>
    <w:rsid w:val="008411CD"/>
    <w:rsid w:val="00842916"/>
    <w:rsid w:val="00842C2D"/>
    <w:rsid w:val="00843858"/>
    <w:rsid w:val="0084530E"/>
    <w:rsid w:val="00845DC0"/>
    <w:rsid w:val="00847953"/>
    <w:rsid w:val="008513AA"/>
    <w:rsid w:val="00852012"/>
    <w:rsid w:val="0085229A"/>
    <w:rsid w:val="00852A65"/>
    <w:rsid w:val="00853064"/>
    <w:rsid w:val="00854584"/>
    <w:rsid w:val="0085511F"/>
    <w:rsid w:val="00855D63"/>
    <w:rsid w:val="008562B4"/>
    <w:rsid w:val="008568EA"/>
    <w:rsid w:val="00856F47"/>
    <w:rsid w:val="00857B6A"/>
    <w:rsid w:val="00860F34"/>
    <w:rsid w:val="00862760"/>
    <w:rsid w:val="008650B7"/>
    <w:rsid w:val="00865A80"/>
    <w:rsid w:val="008679D6"/>
    <w:rsid w:val="00870588"/>
    <w:rsid w:val="00872D28"/>
    <w:rsid w:val="00874ADD"/>
    <w:rsid w:val="00875923"/>
    <w:rsid w:val="00876288"/>
    <w:rsid w:val="00876E35"/>
    <w:rsid w:val="00877235"/>
    <w:rsid w:val="00880603"/>
    <w:rsid w:val="00881CC6"/>
    <w:rsid w:val="00884E45"/>
    <w:rsid w:val="00886B14"/>
    <w:rsid w:val="00886B29"/>
    <w:rsid w:val="00886EBB"/>
    <w:rsid w:val="0088700B"/>
    <w:rsid w:val="00887300"/>
    <w:rsid w:val="00890EB6"/>
    <w:rsid w:val="008925E2"/>
    <w:rsid w:val="00894917"/>
    <w:rsid w:val="00895914"/>
    <w:rsid w:val="0089592B"/>
    <w:rsid w:val="008A2765"/>
    <w:rsid w:val="008A27BD"/>
    <w:rsid w:val="008A2867"/>
    <w:rsid w:val="008A2D08"/>
    <w:rsid w:val="008A2DD0"/>
    <w:rsid w:val="008B002B"/>
    <w:rsid w:val="008B02BC"/>
    <w:rsid w:val="008B0B64"/>
    <w:rsid w:val="008B3CBF"/>
    <w:rsid w:val="008B3F95"/>
    <w:rsid w:val="008B6033"/>
    <w:rsid w:val="008B68A6"/>
    <w:rsid w:val="008B6BAB"/>
    <w:rsid w:val="008B6DA1"/>
    <w:rsid w:val="008B7431"/>
    <w:rsid w:val="008C24D9"/>
    <w:rsid w:val="008C3F8D"/>
    <w:rsid w:val="008C46B4"/>
    <w:rsid w:val="008C4F5C"/>
    <w:rsid w:val="008C5617"/>
    <w:rsid w:val="008C5A6A"/>
    <w:rsid w:val="008D1C9E"/>
    <w:rsid w:val="008D2C55"/>
    <w:rsid w:val="008D5564"/>
    <w:rsid w:val="008D62ED"/>
    <w:rsid w:val="008D7695"/>
    <w:rsid w:val="008E2021"/>
    <w:rsid w:val="008E2568"/>
    <w:rsid w:val="008E2EF6"/>
    <w:rsid w:val="008E4A0D"/>
    <w:rsid w:val="008E4F98"/>
    <w:rsid w:val="008E63A4"/>
    <w:rsid w:val="008E6A4A"/>
    <w:rsid w:val="008E7B51"/>
    <w:rsid w:val="008E7B83"/>
    <w:rsid w:val="008F06A1"/>
    <w:rsid w:val="008F153E"/>
    <w:rsid w:val="008F1835"/>
    <w:rsid w:val="008F18E0"/>
    <w:rsid w:val="008F3595"/>
    <w:rsid w:val="008F47F5"/>
    <w:rsid w:val="008F5003"/>
    <w:rsid w:val="008F64E5"/>
    <w:rsid w:val="009007E6"/>
    <w:rsid w:val="009010E0"/>
    <w:rsid w:val="00902319"/>
    <w:rsid w:val="00907A23"/>
    <w:rsid w:val="00907D91"/>
    <w:rsid w:val="00910390"/>
    <w:rsid w:val="009122B6"/>
    <w:rsid w:val="00912C3F"/>
    <w:rsid w:val="009134CE"/>
    <w:rsid w:val="009149E8"/>
    <w:rsid w:val="00915ED9"/>
    <w:rsid w:val="00916013"/>
    <w:rsid w:val="009179BE"/>
    <w:rsid w:val="00917C6D"/>
    <w:rsid w:val="00921C6E"/>
    <w:rsid w:val="00922406"/>
    <w:rsid w:val="00925464"/>
    <w:rsid w:val="0092628E"/>
    <w:rsid w:val="00926AB2"/>
    <w:rsid w:val="00930537"/>
    <w:rsid w:val="00932A98"/>
    <w:rsid w:val="00934D52"/>
    <w:rsid w:val="00935031"/>
    <w:rsid w:val="00935516"/>
    <w:rsid w:val="00936B99"/>
    <w:rsid w:val="00937A9C"/>
    <w:rsid w:val="0094154B"/>
    <w:rsid w:val="00944240"/>
    <w:rsid w:val="009452BE"/>
    <w:rsid w:val="00945764"/>
    <w:rsid w:val="00947918"/>
    <w:rsid w:val="00950132"/>
    <w:rsid w:val="00950A0B"/>
    <w:rsid w:val="00952D95"/>
    <w:rsid w:val="00952F0F"/>
    <w:rsid w:val="00955249"/>
    <w:rsid w:val="00955C58"/>
    <w:rsid w:val="009579D5"/>
    <w:rsid w:val="00960FF5"/>
    <w:rsid w:val="009610E1"/>
    <w:rsid w:val="00964FF6"/>
    <w:rsid w:val="00966913"/>
    <w:rsid w:val="0097084C"/>
    <w:rsid w:val="00972918"/>
    <w:rsid w:val="00974DAD"/>
    <w:rsid w:val="009754F8"/>
    <w:rsid w:val="00976D4E"/>
    <w:rsid w:val="00977DF7"/>
    <w:rsid w:val="00982E10"/>
    <w:rsid w:val="00982F97"/>
    <w:rsid w:val="009833E3"/>
    <w:rsid w:val="0098373C"/>
    <w:rsid w:val="009849A9"/>
    <w:rsid w:val="00985C73"/>
    <w:rsid w:val="009870B1"/>
    <w:rsid w:val="00987FB9"/>
    <w:rsid w:val="00990C1E"/>
    <w:rsid w:val="00990E53"/>
    <w:rsid w:val="009910B9"/>
    <w:rsid w:val="00991857"/>
    <w:rsid w:val="00992B6A"/>
    <w:rsid w:val="00996D1A"/>
    <w:rsid w:val="009976A4"/>
    <w:rsid w:val="00997A3F"/>
    <w:rsid w:val="009A0E68"/>
    <w:rsid w:val="009A175F"/>
    <w:rsid w:val="009A1BF4"/>
    <w:rsid w:val="009A2903"/>
    <w:rsid w:val="009A2A50"/>
    <w:rsid w:val="009A326A"/>
    <w:rsid w:val="009A386A"/>
    <w:rsid w:val="009A47B5"/>
    <w:rsid w:val="009A4D9E"/>
    <w:rsid w:val="009A7454"/>
    <w:rsid w:val="009A7568"/>
    <w:rsid w:val="009B0FAF"/>
    <w:rsid w:val="009B0FE0"/>
    <w:rsid w:val="009B170E"/>
    <w:rsid w:val="009B21D4"/>
    <w:rsid w:val="009B38AA"/>
    <w:rsid w:val="009B40A3"/>
    <w:rsid w:val="009B5020"/>
    <w:rsid w:val="009B72DB"/>
    <w:rsid w:val="009B7FC8"/>
    <w:rsid w:val="009C0165"/>
    <w:rsid w:val="009C0DCB"/>
    <w:rsid w:val="009C4F7D"/>
    <w:rsid w:val="009D005B"/>
    <w:rsid w:val="009D1D1A"/>
    <w:rsid w:val="009D2471"/>
    <w:rsid w:val="009D2932"/>
    <w:rsid w:val="009D2CB4"/>
    <w:rsid w:val="009D2D11"/>
    <w:rsid w:val="009D35E9"/>
    <w:rsid w:val="009D4000"/>
    <w:rsid w:val="009D42B0"/>
    <w:rsid w:val="009D4CB3"/>
    <w:rsid w:val="009D59A1"/>
    <w:rsid w:val="009D604E"/>
    <w:rsid w:val="009D6651"/>
    <w:rsid w:val="009E6F8D"/>
    <w:rsid w:val="009E71C3"/>
    <w:rsid w:val="009E7217"/>
    <w:rsid w:val="009F1EFF"/>
    <w:rsid w:val="009F404A"/>
    <w:rsid w:val="009F515F"/>
    <w:rsid w:val="009F61AD"/>
    <w:rsid w:val="009F6EA5"/>
    <w:rsid w:val="009F76A7"/>
    <w:rsid w:val="00A018CF"/>
    <w:rsid w:val="00A02398"/>
    <w:rsid w:val="00A02869"/>
    <w:rsid w:val="00A02F7E"/>
    <w:rsid w:val="00A03B0A"/>
    <w:rsid w:val="00A04914"/>
    <w:rsid w:val="00A05AE7"/>
    <w:rsid w:val="00A101E4"/>
    <w:rsid w:val="00A117A1"/>
    <w:rsid w:val="00A11896"/>
    <w:rsid w:val="00A11D3E"/>
    <w:rsid w:val="00A15363"/>
    <w:rsid w:val="00A166E5"/>
    <w:rsid w:val="00A16FA4"/>
    <w:rsid w:val="00A179C5"/>
    <w:rsid w:val="00A2172B"/>
    <w:rsid w:val="00A2257F"/>
    <w:rsid w:val="00A236D2"/>
    <w:rsid w:val="00A248AA"/>
    <w:rsid w:val="00A25419"/>
    <w:rsid w:val="00A260F1"/>
    <w:rsid w:val="00A2732A"/>
    <w:rsid w:val="00A324E6"/>
    <w:rsid w:val="00A34678"/>
    <w:rsid w:val="00A347E9"/>
    <w:rsid w:val="00A36289"/>
    <w:rsid w:val="00A37C5D"/>
    <w:rsid w:val="00A37E63"/>
    <w:rsid w:val="00A41012"/>
    <w:rsid w:val="00A414A2"/>
    <w:rsid w:val="00A4196F"/>
    <w:rsid w:val="00A5151C"/>
    <w:rsid w:val="00A516EE"/>
    <w:rsid w:val="00A525A6"/>
    <w:rsid w:val="00A52F82"/>
    <w:rsid w:val="00A54702"/>
    <w:rsid w:val="00A54A9E"/>
    <w:rsid w:val="00A56B93"/>
    <w:rsid w:val="00A57C6A"/>
    <w:rsid w:val="00A57CE0"/>
    <w:rsid w:val="00A61FE4"/>
    <w:rsid w:val="00A63F7A"/>
    <w:rsid w:val="00A64DB7"/>
    <w:rsid w:val="00A705A5"/>
    <w:rsid w:val="00A7639B"/>
    <w:rsid w:val="00A7747C"/>
    <w:rsid w:val="00A8337D"/>
    <w:rsid w:val="00A84B7F"/>
    <w:rsid w:val="00A86878"/>
    <w:rsid w:val="00A872C2"/>
    <w:rsid w:val="00A91D01"/>
    <w:rsid w:val="00A91FF4"/>
    <w:rsid w:val="00A949AA"/>
    <w:rsid w:val="00A94AC1"/>
    <w:rsid w:val="00A9502D"/>
    <w:rsid w:val="00A95073"/>
    <w:rsid w:val="00A97498"/>
    <w:rsid w:val="00AA04CA"/>
    <w:rsid w:val="00AA20EF"/>
    <w:rsid w:val="00AA217D"/>
    <w:rsid w:val="00AA2C2D"/>
    <w:rsid w:val="00AA332D"/>
    <w:rsid w:val="00AA3878"/>
    <w:rsid w:val="00AA57F9"/>
    <w:rsid w:val="00AA5924"/>
    <w:rsid w:val="00AB2342"/>
    <w:rsid w:val="00AB275E"/>
    <w:rsid w:val="00AB29A7"/>
    <w:rsid w:val="00AB2A8E"/>
    <w:rsid w:val="00AB5107"/>
    <w:rsid w:val="00AB5A12"/>
    <w:rsid w:val="00AB5EFE"/>
    <w:rsid w:val="00AB645C"/>
    <w:rsid w:val="00AC3FE3"/>
    <w:rsid w:val="00AC5414"/>
    <w:rsid w:val="00AD0F47"/>
    <w:rsid w:val="00AD2C38"/>
    <w:rsid w:val="00AD2F91"/>
    <w:rsid w:val="00AD37BB"/>
    <w:rsid w:val="00AD5529"/>
    <w:rsid w:val="00AE0AB1"/>
    <w:rsid w:val="00AE0FEB"/>
    <w:rsid w:val="00AE1C5D"/>
    <w:rsid w:val="00AE2449"/>
    <w:rsid w:val="00AE3EEA"/>
    <w:rsid w:val="00AE45F4"/>
    <w:rsid w:val="00AE45F9"/>
    <w:rsid w:val="00AF2C87"/>
    <w:rsid w:val="00AF408A"/>
    <w:rsid w:val="00B001C9"/>
    <w:rsid w:val="00B01BB8"/>
    <w:rsid w:val="00B02286"/>
    <w:rsid w:val="00B04C75"/>
    <w:rsid w:val="00B05356"/>
    <w:rsid w:val="00B0563E"/>
    <w:rsid w:val="00B061F1"/>
    <w:rsid w:val="00B06E95"/>
    <w:rsid w:val="00B105B9"/>
    <w:rsid w:val="00B10D25"/>
    <w:rsid w:val="00B12321"/>
    <w:rsid w:val="00B214C1"/>
    <w:rsid w:val="00B21C4A"/>
    <w:rsid w:val="00B249D9"/>
    <w:rsid w:val="00B27ACC"/>
    <w:rsid w:val="00B31060"/>
    <w:rsid w:val="00B3169E"/>
    <w:rsid w:val="00B31B83"/>
    <w:rsid w:val="00B325B2"/>
    <w:rsid w:val="00B33FCC"/>
    <w:rsid w:val="00B35034"/>
    <w:rsid w:val="00B363B2"/>
    <w:rsid w:val="00B37573"/>
    <w:rsid w:val="00B37B82"/>
    <w:rsid w:val="00B37F5E"/>
    <w:rsid w:val="00B409F5"/>
    <w:rsid w:val="00B41F71"/>
    <w:rsid w:val="00B43FA0"/>
    <w:rsid w:val="00B52657"/>
    <w:rsid w:val="00B5360B"/>
    <w:rsid w:val="00B54971"/>
    <w:rsid w:val="00B54CF8"/>
    <w:rsid w:val="00B605C7"/>
    <w:rsid w:val="00B60AD8"/>
    <w:rsid w:val="00B61334"/>
    <w:rsid w:val="00B61626"/>
    <w:rsid w:val="00B6193C"/>
    <w:rsid w:val="00B62857"/>
    <w:rsid w:val="00B63497"/>
    <w:rsid w:val="00B65B5A"/>
    <w:rsid w:val="00B66FBC"/>
    <w:rsid w:val="00B720AC"/>
    <w:rsid w:val="00B72138"/>
    <w:rsid w:val="00B728DA"/>
    <w:rsid w:val="00B76892"/>
    <w:rsid w:val="00B80DA8"/>
    <w:rsid w:val="00B80E7B"/>
    <w:rsid w:val="00B84B7E"/>
    <w:rsid w:val="00B866F6"/>
    <w:rsid w:val="00B87228"/>
    <w:rsid w:val="00B8734C"/>
    <w:rsid w:val="00B92873"/>
    <w:rsid w:val="00B9449B"/>
    <w:rsid w:val="00B9600A"/>
    <w:rsid w:val="00B96585"/>
    <w:rsid w:val="00B96911"/>
    <w:rsid w:val="00B96C06"/>
    <w:rsid w:val="00BA146B"/>
    <w:rsid w:val="00BA2015"/>
    <w:rsid w:val="00BA2BFE"/>
    <w:rsid w:val="00BA393A"/>
    <w:rsid w:val="00BA3C44"/>
    <w:rsid w:val="00BA43BC"/>
    <w:rsid w:val="00BA63E0"/>
    <w:rsid w:val="00BB0D67"/>
    <w:rsid w:val="00BB1B98"/>
    <w:rsid w:val="00BB3B5B"/>
    <w:rsid w:val="00BB40D4"/>
    <w:rsid w:val="00BB4999"/>
    <w:rsid w:val="00BB6C38"/>
    <w:rsid w:val="00BB7B59"/>
    <w:rsid w:val="00BC00CD"/>
    <w:rsid w:val="00BC02AA"/>
    <w:rsid w:val="00BC2A85"/>
    <w:rsid w:val="00BC43A4"/>
    <w:rsid w:val="00BC661E"/>
    <w:rsid w:val="00BC677D"/>
    <w:rsid w:val="00BD0CF1"/>
    <w:rsid w:val="00BD457A"/>
    <w:rsid w:val="00BD53CA"/>
    <w:rsid w:val="00BD58BF"/>
    <w:rsid w:val="00BD76D3"/>
    <w:rsid w:val="00BD7D9D"/>
    <w:rsid w:val="00BE026A"/>
    <w:rsid w:val="00BE09EF"/>
    <w:rsid w:val="00BE351C"/>
    <w:rsid w:val="00BE5187"/>
    <w:rsid w:val="00BE66AC"/>
    <w:rsid w:val="00BE7A40"/>
    <w:rsid w:val="00BF1209"/>
    <w:rsid w:val="00BF2A61"/>
    <w:rsid w:val="00BF75CB"/>
    <w:rsid w:val="00C002A1"/>
    <w:rsid w:val="00C063F9"/>
    <w:rsid w:val="00C06BE4"/>
    <w:rsid w:val="00C07421"/>
    <w:rsid w:val="00C07AD2"/>
    <w:rsid w:val="00C104C7"/>
    <w:rsid w:val="00C11FF4"/>
    <w:rsid w:val="00C12FD1"/>
    <w:rsid w:val="00C13201"/>
    <w:rsid w:val="00C13CE2"/>
    <w:rsid w:val="00C16363"/>
    <w:rsid w:val="00C17418"/>
    <w:rsid w:val="00C21484"/>
    <w:rsid w:val="00C21623"/>
    <w:rsid w:val="00C2735B"/>
    <w:rsid w:val="00C309CF"/>
    <w:rsid w:val="00C32A58"/>
    <w:rsid w:val="00C32F9D"/>
    <w:rsid w:val="00C33CFD"/>
    <w:rsid w:val="00C3644F"/>
    <w:rsid w:val="00C371A8"/>
    <w:rsid w:val="00C37DD6"/>
    <w:rsid w:val="00C4046D"/>
    <w:rsid w:val="00C42593"/>
    <w:rsid w:val="00C425A3"/>
    <w:rsid w:val="00C4305C"/>
    <w:rsid w:val="00C47633"/>
    <w:rsid w:val="00C54A28"/>
    <w:rsid w:val="00C5539B"/>
    <w:rsid w:val="00C6092B"/>
    <w:rsid w:val="00C60951"/>
    <w:rsid w:val="00C60EB8"/>
    <w:rsid w:val="00C61887"/>
    <w:rsid w:val="00C621FE"/>
    <w:rsid w:val="00C63567"/>
    <w:rsid w:val="00C643BF"/>
    <w:rsid w:val="00C6467B"/>
    <w:rsid w:val="00C64BE7"/>
    <w:rsid w:val="00C660F1"/>
    <w:rsid w:val="00C6727C"/>
    <w:rsid w:val="00C71FEE"/>
    <w:rsid w:val="00C755A4"/>
    <w:rsid w:val="00C7682E"/>
    <w:rsid w:val="00C7731A"/>
    <w:rsid w:val="00C775D3"/>
    <w:rsid w:val="00C77D4C"/>
    <w:rsid w:val="00C808FB"/>
    <w:rsid w:val="00C80C28"/>
    <w:rsid w:val="00C827AD"/>
    <w:rsid w:val="00C832E7"/>
    <w:rsid w:val="00C83443"/>
    <w:rsid w:val="00C849DB"/>
    <w:rsid w:val="00C85526"/>
    <w:rsid w:val="00C86D89"/>
    <w:rsid w:val="00C86E39"/>
    <w:rsid w:val="00C87135"/>
    <w:rsid w:val="00C903C9"/>
    <w:rsid w:val="00C924F6"/>
    <w:rsid w:val="00C93A06"/>
    <w:rsid w:val="00C95028"/>
    <w:rsid w:val="00CA170A"/>
    <w:rsid w:val="00CA2425"/>
    <w:rsid w:val="00CA4481"/>
    <w:rsid w:val="00CA572A"/>
    <w:rsid w:val="00CA5CF6"/>
    <w:rsid w:val="00CA7267"/>
    <w:rsid w:val="00CA7A7E"/>
    <w:rsid w:val="00CB0EDB"/>
    <w:rsid w:val="00CB358C"/>
    <w:rsid w:val="00CB44EF"/>
    <w:rsid w:val="00CC1F31"/>
    <w:rsid w:val="00CC394D"/>
    <w:rsid w:val="00CC443A"/>
    <w:rsid w:val="00CC5A33"/>
    <w:rsid w:val="00CD3FEA"/>
    <w:rsid w:val="00CD4048"/>
    <w:rsid w:val="00CD6068"/>
    <w:rsid w:val="00CD6EB1"/>
    <w:rsid w:val="00CE04EA"/>
    <w:rsid w:val="00CE05AA"/>
    <w:rsid w:val="00CE0C69"/>
    <w:rsid w:val="00CE1E49"/>
    <w:rsid w:val="00CE254C"/>
    <w:rsid w:val="00CE2D9C"/>
    <w:rsid w:val="00CE50CF"/>
    <w:rsid w:val="00CE6048"/>
    <w:rsid w:val="00CE6D00"/>
    <w:rsid w:val="00CE7966"/>
    <w:rsid w:val="00CE79A2"/>
    <w:rsid w:val="00CF4A5C"/>
    <w:rsid w:val="00CF4F66"/>
    <w:rsid w:val="00CF581A"/>
    <w:rsid w:val="00CF59FC"/>
    <w:rsid w:val="00CF78D8"/>
    <w:rsid w:val="00CF7F3D"/>
    <w:rsid w:val="00D016DA"/>
    <w:rsid w:val="00D02BFB"/>
    <w:rsid w:val="00D07688"/>
    <w:rsid w:val="00D10035"/>
    <w:rsid w:val="00D11301"/>
    <w:rsid w:val="00D13A9C"/>
    <w:rsid w:val="00D1401F"/>
    <w:rsid w:val="00D152A1"/>
    <w:rsid w:val="00D16941"/>
    <w:rsid w:val="00D16AF3"/>
    <w:rsid w:val="00D20187"/>
    <w:rsid w:val="00D204B7"/>
    <w:rsid w:val="00D22347"/>
    <w:rsid w:val="00D2332B"/>
    <w:rsid w:val="00D24282"/>
    <w:rsid w:val="00D248A9"/>
    <w:rsid w:val="00D24C4B"/>
    <w:rsid w:val="00D253E6"/>
    <w:rsid w:val="00D26ECE"/>
    <w:rsid w:val="00D3040C"/>
    <w:rsid w:val="00D31824"/>
    <w:rsid w:val="00D33F50"/>
    <w:rsid w:val="00D3501B"/>
    <w:rsid w:val="00D3614B"/>
    <w:rsid w:val="00D3686C"/>
    <w:rsid w:val="00D36F75"/>
    <w:rsid w:val="00D43322"/>
    <w:rsid w:val="00D44D61"/>
    <w:rsid w:val="00D462E3"/>
    <w:rsid w:val="00D51B5C"/>
    <w:rsid w:val="00D54044"/>
    <w:rsid w:val="00D542DB"/>
    <w:rsid w:val="00D56150"/>
    <w:rsid w:val="00D57C49"/>
    <w:rsid w:val="00D60395"/>
    <w:rsid w:val="00D62111"/>
    <w:rsid w:val="00D623A5"/>
    <w:rsid w:val="00D62850"/>
    <w:rsid w:val="00D62D72"/>
    <w:rsid w:val="00D64521"/>
    <w:rsid w:val="00D6484E"/>
    <w:rsid w:val="00D652ED"/>
    <w:rsid w:val="00D66426"/>
    <w:rsid w:val="00D67357"/>
    <w:rsid w:val="00D67A71"/>
    <w:rsid w:val="00D71951"/>
    <w:rsid w:val="00D72CFF"/>
    <w:rsid w:val="00D73008"/>
    <w:rsid w:val="00D731E5"/>
    <w:rsid w:val="00D73593"/>
    <w:rsid w:val="00D7368C"/>
    <w:rsid w:val="00D7403A"/>
    <w:rsid w:val="00D743C1"/>
    <w:rsid w:val="00D74C19"/>
    <w:rsid w:val="00D7501A"/>
    <w:rsid w:val="00D76280"/>
    <w:rsid w:val="00D767D7"/>
    <w:rsid w:val="00D7779B"/>
    <w:rsid w:val="00D816D0"/>
    <w:rsid w:val="00D817F4"/>
    <w:rsid w:val="00D828D2"/>
    <w:rsid w:val="00D84E9B"/>
    <w:rsid w:val="00D87025"/>
    <w:rsid w:val="00D91287"/>
    <w:rsid w:val="00D93445"/>
    <w:rsid w:val="00D955BD"/>
    <w:rsid w:val="00DA0197"/>
    <w:rsid w:val="00DA0742"/>
    <w:rsid w:val="00DA29AD"/>
    <w:rsid w:val="00DA2C6C"/>
    <w:rsid w:val="00DA4426"/>
    <w:rsid w:val="00DA6D40"/>
    <w:rsid w:val="00DA7097"/>
    <w:rsid w:val="00DB3259"/>
    <w:rsid w:val="00DB3DFC"/>
    <w:rsid w:val="00DB78C2"/>
    <w:rsid w:val="00DB7D06"/>
    <w:rsid w:val="00DC1183"/>
    <w:rsid w:val="00DC12E3"/>
    <w:rsid w:val="00DC17D6"/>
    <w:rsid w:val="00DC1AA5"/>
    <w:rsid w:val="00DC2CB5"/>
    <w:rsid w:val="00DC38F0"/>
    <w:rsid w:val="00DC718B"/>
    <w:rsid w:val="00DD10DA"/>
    <w:rsid w:val="00DD332F"/>
    <w:rsid w:val="00DD766C"/>
    <w:rsid w:val="00DE0E46"/>
    <w:rsid w:val="00DE1FC8"/>
    <w:rsid w:val="00DE224A"/>
    <w:rsid w:val="00DE479A"/>
    <w:rsid w:val="00DE7046"/>
    <w:rsid w:val="00DE7854"/>
    <w:rsid w:val="00DF065C"/>
    <w:rsid w:val="00DF08BE"/>
    <w:rsid w:val="00DF0B1C"/>
    <w:rsid w:val="00DF0D9D"/>
    <w:rsid w:val="00DF1EA6"/>
    <w:rsid w:val="00DF27F0"/>
    <w:rsid w:val="00DF71C1"/>
    <w:rsid w:val="00DF73FD"/>
    <w:rsid w:val="00E02CEE"/>
    <w:rsid w:val="00E034A6"/>
    <w:rsid w:val="00E035D0"/>
    <w:rsid w:val="00E0430F"/>
    <w:rsid w:val="00E06DD0"/>
    <w:rsid w:val="00E06F0F"/>
    <w:rsid w:val="00E06F48"/>
    <w:rsid w:val="00E0716A"/>
    <w:rsid w:val="00E106DC"/>
    <w:rsid w:val="00E11671"/>
    <w:rsid w:val="00E1394E"/>
    <w:rsid w:val="00E14FC0"/>
    <w:rsid w:val="00E16373"/>
    <w:rsid w:val="00E20A03"/>
    <w:rsid w:val="00E2181C"/>
    <w:rsid w:val="00E22041"/>
    <w:rsid w:val="00E23CFA"/>
    <w:rsid w:val="00E25D47"/>
    <w:rsid w:val="00E26EA4"/>
    <w:rsid w:val="00E31900"/>
    <w:rsid w:val="00E32D20"/>
    <w:rsid w:val="00E33182"/>
    <w:rsid w:val="00E33B28"/>
    <w:rsid w:val="00E346FD"/>
    <w:rsid w:val="00E40482"/>
    <w:rsid w:val="00E41DCE"/>
    <w:rsid w:val="00E4248C"/>
    <w:rsid w:val="00E4326D"/>
    <w:rsid w:val="00E47145"/>
    <w:rsid w:val="00E476D6"/>
    <w:rsid w:val="00E505D8"/>
    <w:rsid w:val="00E5127B"/>
    <w:rsid w:val="00E51736"/>
    <w:rsid w:val="00E52732"/>
    <w:rsid w:val="00E52C3E"/>
    <w:rsid w:val="00E5522D"/>
    <w:rsid w:val="00E60865"/>
    <w:rsid w:val="00E64277"/>
    <w:rsid w:val="00E66581"/>
    <w:rsid w:val="00E66A57"/>
    <w:rsid w:val="00E6728A"/>
    <w:rsid w:val="00E675B5"/>
    <w:rsid w:val="00E723DB"/>
    <w:rsid w:val="00E725AA"/>
    <w:rsid w:val="00E74797"/>
    <w:rsid w:val="00E75B2E"/>
    <w:rsid w:val="00E75E2C"/>
    <w:rsid w:val="00E80BE5"/>
    <w:rsid w:val="00E81808"/>
    <w:rsid w:val="00E82AAD"/>
    <w:rsid w:val="00E83096"/>
    <w:rsid w:val="00E8319B"/>
    <w:rsid w:val="00E83868"/>
    <w:rsid w:val="00E84131"/>
    <w:rsid w:val="00E87494"/>
    <w:rsid w:val="00E9110B"/>
    <w:rsid w:val="00E9164C"/>
    <w:rsid w:val="00E937D5"/>
    <w:rsid w:val="00E94B98"/>
    <w:rsid w:val="00E9505D"/>
    <w:rsid w:val="00EA0666"/>
    <w:rsid w:val="00EA0B4B"/>
    <w:rsid w:val="00EA1B28"/>
    <w:rsid w:val="00EA2348"/>
    <w:rsid w:val="00EA2EBB"/>
    <w:rsid w:val="00EA368C"/>
    <w:rsid w:val="00EA5D8A"/>
    <w:rsid w:val="00EA6F96"/>
    <w:rsid w:val="00EA71DB"/>
    <w:rsid w:val="00EA78AE"/>
    <w:rsid w:val="00EB05D1"/>
    <w:rsid w:val="00EB2219"/>
    <w:rsid w:val="00EB55F4"/>
    <w:rsid w:val="00EB5F11"/>
    <w:rsid w:val="00EB7861"/>
    <w:rsid w:val="00EC020B"/>
    <w:rsid w:val="00EC0E40"/>
    <w:rsid w:val="00EC301E"/>
    <w:rsid w:val="00EC30E8"/>
    <w:rsid w:val="00EC4D79"/>
    <w:rsid w:val="00EC5801"/>
    <w:rsid w:val="00EC70B1"/>
    <w:rsid w:val="00EC7E83"/>
    <w:rsid w:val="00EC7E9E"/>
    <w:rsid w:val="00EC7FB8"/>
    <w:rsid w:val="00ED02F3"/>
    <w:rsid w:val="00ED11CE"/>
    <w:rsid w:val="00ED1E7F"/>
    <w:rsid w:val="00ED1FCD"/>
    <w:rsid w:val="00ED2EF7"/>
    <w:rsid w:val="00ED5127"/>
    <w:rsid w:val="00ED5BB5"/>
    <w:rsid w:val="00ED769B"/>
    <w:rsid w:val="00ED79F9"/>
    <w:rsid w:val="00EE32A2"/>
    <w:rsid w:val="00EE3780"/>
    <w:rsid w:val="00EE4778"/>
    <w:rsid w:val="00EE5D25"/>
    <w:rsid w:val="00EE78D9"/>
    <w:rsid w:val="00EF1625"/>
    <w:rsid w:val="00EF2D79"/>
    <w:rsid w:val="00EF3B58"/>
    <w:rsid w:val="00EF5524"/>
    <w:rsid w:val="00EF57AA"/>
    <w:rsid w:val="00EF5D79"/>
    <w:rsid w:val="00EF6E53"/>
    <w:rsid w:val="00EF7089"/>
    <w:rsid w:val="00F0102D"/>
    <w:rsid w:val="00F02FCF"/>
    <w:rsid w:val="00F052EC"/>
    <w:rsid w:val="00F0691A"/>
    <w:rsid w:val="00F07A94"/>
    <w:rsid w:val="00F100B4"/>
    <w:rsid w:val="00F103D6"/>
    <w:rsid w:val="00F12148"/>
    <w:rsid w:val="00F1261D"/>
    <w:rsid w:val="00F2025C"/>
    <w:rsid w:val="00F20314"/>
    <w:rsid w:val="00F215EA"/>
    <w:rsid w:val="00F2218B"/>
    <w:rsid w:val="00F23737"/>
    <w:rsid w:val="00F24016"/>
    <w:rsid w:val="00F264F7"/>
    <w:rsid w:val="00F2777A"/>
    <w:rsid w:val="00F301EE"/>
    <w:rsid w:val="00F3275A"/>
    <w:rsid w:val="00F434AF"/>
    <w:rsid w:val="00F43A27"/>
    <w:rsid w:val="00F4435A"/>
    <w:rsid w:val="00F44587"/>
    <w:rsid w:val="00F46144"/>
    <w:rsid w:val="00F47F4F"/>
    <w:rsid w:val="00F500DB"/>
    <w:rsid w:val="00F6087B"/>
    <w:rsid w:val="00F64AF5"/>
    <w:rsid w:val="00F66E2E"/>
    <w:rsid w:val="00F71196"/>
    <w:rsid w:val="00F71F91"/>
    <w:rsid w:val="00F72A8D"/>
    <w:rsid w:val="00F7359D"/>
    <w:rsid w:val="00F7380C"/>
    <w:rsid w:val="00F75E92"/>
    <w:rsid w:val="00F776E5"/>
    <w:rsid w:val="00F80A4F"/>
    <w:rsid w:val="00F812FC"/>
    <w:rsid w:val="00F84235"/>
    <w:rsid w:val="00F84596"/>
    <w:rsid w:val="00F85662"/>
    <w:rsid w:val="00F85F2B"/>
    <w:rsid w:val="00F9063B"/>
    <w:rsid w:val="00F938BE"/>
    <w:rsid w:val="00F9507F"/>
    <w:rsid w:val="00F950C0"/>
    <w:rsid w:val="00F95F1C"/>
    <w:rsid w:val="00F96AC8"/>
    <w:rsid w:val="00F97180"/>
    <w:rsid w:val="00F97DE4"/>
    <w:rsid w:val="00FA1778"/>
    <w:rsid w:val="00FA2111"/>
    <w:rsid w:val="00FA3CA9"/>
    <w:rsid w:val="00FA70AA"/>
    <w:rsid w:val="00FA7A25"/>
    <w:rsid w:val="00FA7BD8"/>
    <w:rsid w:val="00FA7D81"/>
    <w:rsid w:val="00FB19A3"/>
    <w:rsid w:val="00FB38F9"/>
    <w:rsid w:val="00FB39E0"/>
    <w:rsid w:val="00FB40E1"/>
    <w:rsid w:val="00FB588C"/>
    <w:rsid w:val="00FB5B6D"/>
    <w:rsid w:val="00FB6F8D"/>
    <w:rsid w:val="00FB7A75"/>
    <w:rsid w:val="00FB7C05"/>
    <w:rsid w:val="00FC2C13"/>
    <w:rsid w:val="00FC4F51"/>
    <w:rsid w:val="00FC6AF1"/>
    <w:rsid w:val="00FC7056"/>
    <w:rsid w:val="00FC716A"/>
    <w:rsid w:val="00FC7976"/>
    <w:rsid w:val="00FD2824"/>
    <w:rsid w:val="00FD2A98"/>
    <w:rsid w:val="00FD3150"/>
    <w:rsid w:val="00FD37C1"/>
    <w:rsid w:val="00FD42F9"/>
    <w:rsid w:val="00FD54F6"/>
    <w:rsid w:val="00FD5C30"/>
    <w:rsid w:val="00FD6452"/>
    <w:rsid w:val="00FD6C70"/>
    <w:rsid w:val="00FE15E5"/>
    <w:rsid w:val="00FE2520"/>
    <w:rsid w:val="00FE4E1F"/>
    <w:rsid w:val="00FE60A0"/>
    <w:rsid w:val="00FE6A38"/>
    <w:rsid w:val="00FE6FD2"/>
    <w:rsid w:val="00FF0BD2"/>
    <w:rsid w:val="00FF0D7F"/>
    <w:rsid w:val="00FF220C"/>
    <w:rsid w:val="00FF27E6"/>
    <w:rsid w:val="00FF346C"/>
    <w:rsid w:val="00FF413F"/>
    <w:rsid w:val="00FF4BB8"/>
    <w:rsid w:val="00FF6937"/>
    <w:rsid w:val="07C10049"/>
    <w:rsid w:val="28E66DD2"/>
    <w:rsid w:val="2C701C77"/>
    <w:rsid w:val="3B8A62BD"/>
    <w:rsid w:val="3FC41E29"/>
    <w:rsid w:val="5A4307CF"/>
    <w:rsid w:val="632462DE"/>
    <w:rsid w:val="708045F1"/>
    <w:rsid w:val="793122E3"/>
    <w:rsid w:val="7B61447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80F42B6"/>
  <w15:chartTrackingRefBased/>
  <w15:docId w15:val="{2BF7232E-24AA-794C-BACB-AE05569FA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2"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Pr>
      <w:sz w:val="24"/>
      <w:szCs w:val="24"/>
      <w:lang w:val="en-US" w:eastAsia="en-US"/>
    </w:rPr>
  </w:style>
  <w:style w:type="character" w:customStyle="1" w:styleId="BodyText2Char">
    <w:name w:val="Body Text 2 Char"/>
    <w:link w:val="BodyText2"/>
    <w:rPr>
      <w:sz w:val="24"/>
      <w:szCs w:val="24"/>
    </w:rPr>
  </w:style>
  <w:style w:type="character" w:customStyle="1" w:styleId="DocumentMapChar">
    <w:name w:val="Document Map Char"/>
    <w:link w:val="DocumentMap"/>
    <w:rPr>
      <w:rFonts w:ascii="Tahoma" w:hAnsi="Tahoma" w:cs="Tahoma"/>
      <w:sz w:val="16"/>
      <w:szCs w:val="16"/>
    </w:rPr>
  </w:style>
  <w:style w:type="character" w:styleId="FootnoteReference">
    <w:name w:val="footnote reference"/>
    <w:semiHidden/>
    <w:rPr>
      <w:vertAlign w:val="superscript"/>
    </w:rPr>
  </w:style>
  <w:style w:type="character" w:styleId="PageNumber">
    <w:name w:val="page number"/>
    <w:basedOn w:val="DefaultParagraphFont"/>
  </w:style>
  <w:style w:type="character" w:styleId="Strong">
    <w:name w:val="Strong"/>
    <w:uiPriority w:val="22"/>
    <w:qFormat/>
    <w:rPr>
      <w:b/>
      <w:bCs/>
    </w:rPr>
  </w:style>
  <w:style w:type="character" w:customStyle="1" w:styleId="FooterChar">
    <w:name w:val="Footer Char"/>
    <w:link w:val="Footer"/>
    <w:uiPriority w:val="99"/>
    <w:rPr>
      <w:sz w:val="24"/>
      <w:szCs w:val="24"/>
    </w:rPr>
  </w:style>
  <w:style w:type="paragraph" w:styleId="BodyText3">
    <w:name w:val="Body Text 3"/>
    <w:basedOn w:val="Normal"/>
    <w:qFormat/>
    <w:pPr>
      <w:spacing w:after="120"/>
    </w:pPr>
    <w:rPr>
      <w:rFonts w:eastAsia="SimSun"/>
      <w:sz w:val="16"/>
      <w:szCs w:val="16"/>
      <w:lang w:eastAsia="zh-CN"/>
    </w:rPr>
  </w:style>
  <w:style w:type="paragraph" w:styleId="Header">
    <w:name w:val="header"/>
    <w:basedOn w:val="Normal"/>
    <w:pPr>
      <w:tabs>
        <w:tab w:val="center" w:pos="4320"/>
        <w:tab w:val="right" w:pos="8640"/>
      </w:tabs>
    </w:pPr>
  </w:style>
  <w:style w:type="paragraph" w:styleId="FootnoteText">
    <w:name w:val="footnote text"/>
    <w:basedOn w:val="Normal"/>
    <w:semiHidden/>
    <w:pPr>
      <w:jc w:val="both"/>
    </w:pPr>
    <w:rPr>
      <w:rFonts w:ascii="Calibri" w:eastAsia="Calibri" w:hAnsi="Calibri"/>
      <w:sz w:val="20"/>
      <w:szCs w:val="20"/>
    </w:rPr>
  </w:style>
  <w:style w:type="paragraph" w:styleId="DocumentMap">
    <w:name w:val="Document Map"/>
    <w:basedOn w:val="Normal"/>
    <w:link w:val="DocumentMapChar"/>
    <w:qFormat/>
    <w:rPr>
      <w:rFonts w:ascii="Tahoma" w:hAnsi="Tahoma"/>
      <w:sz w:val="16"/>
      <w:szCs w:val="16"/>
    </w:rPr>
  </w:style>
  <w:style w:type="paragraph" w:styleId="Footer">
    <w:name w:val="footer"/>
    <w:basedOn w:val="Normal"/>
    <w:link w:val="FooterChar"/>
    <w:uiPriority w:val="99"/>
    <w:pPr>
      <w:tabs>
        <w:tab w:val="center" w:pos="4320"/>
        <w:tab w:val="right" w:pos="8640"/>
      </w:tabs>
    </w:pPr>
  </w:style>
  <w:style w:type="paragraph" w:styleId="ListParagraph">
    <w:name w:val="List Paragraph"/>
    <w:basedOn w:val="Normal"/>
    <w:uiPriority w:val="72"/>
    <w:qFormat/>
    <w:pPr>
      <w:ind w:left="720"/>
    </w:pPr>
  </w:style>
  <w:style w:type="paragraph" w:styleId="BalloonText">
    <w:name w:val="Balloon Text"/>
    <w:basedOn w:val="Normal"/>
    <w:semiHidden/>
    <w:rPr>
      <w:rFonts w:ascii="Tahoma" w:hAnsi="Tahoma" w:cs="Tahoma"/>
      <w:sz w:val="16"/>
      <w:szCs w:val="16"/>
    </w:rPr>
  </w:style>
  <w:style w:type="paragraph" w:styleId="BodyText2">
    <w:name w:val="Body Text 2"/>
    <w:basedOn w:val="Normal"/>
    <w:link w:val="BodyText2Char"/>
    <w:pPr>
      <w:spacing w:after="120" w:line="480" w:lineRule="auto"/>
    </w:pPr>
  </w:style>
  <w:style w:type="paragraph" w:styleId="BodyText">
    <w:name w:val="Body Text"/>
    <w:basedOn w:val="Normal"/>
    <w:link w:val="BodyTextChar"/>
    <w:pPr>
      <w:spacing w:after="120"/>
    </w:pPr>
  </w:style>
  <w:style w:type="paragraph" w:customStyle="1" w:styleId="ListParagraph1">
    <w:name w:val="List Paragraph1"/>
    <w:basedOn w:val="Normal"/>
    <w:uiPriority w:val="34"/>
    <w:qFormat/>
    <w:pPr>
      <w:spacing w:after="200" w:line="276" w:lineRule="auto"/>
      <w:ind w:left="720"/>
    </w:pPr>
  </w:style>
  <w:style w:type="paragraph" w:customStyle="1" w:styleId="Style2">
    <w:name w:val="_Style 2"/>
    <w:basedOn w:val="Normal"/>
    <w:uiPriority w:val="72"/>
    <w:qFormat/>
    <w:pPr>
      <w:spacing w:after="200" w:line="276" w:lineRule="auto"/>
      <w:ind w:left="7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image" Target="media/img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PT</vt:lpstr>
    </vt:vector>
  </TitlesOfParts>
  <Company>bapedal</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dc:title>
  <dc:subject/>
  <dc:creator>Administrator</dc:creator>
  <cp:keywords/>
  <cp:lastModifiedBy>agus suryadi</cp:lastModifiedBy>
  <cp:revision>159</cp:revision>
  <cp:lastPrinted>2017-09-08T09:45:00Z</cp:lastPrinted>
  <dcterms:created xsi:type="dcterms:W3CDTF">2021-08-19T02:07:00Z</dcterms:created>
  <dcterms:modified xsi:type="dcterms:W3CDTF">2023-09-07T10:23:00Z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1033-10.2.0.7635</vt:lpwstr>
  </property>
</Properties>
</file>